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A22935">
        <w:t>20</w:t>
      </w:r>
      <w:r w:rsidR="004A7AF9">
        <w:t xml:space="preserve"> lipca</w:t>
      </w:r>
      <w:r w:rsidR="00782130">
        <w:t xml:space="preserve"> 2017</w:t>
      </w:r>
      <w:r w:rsidRPr="00A42B04"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81714C" w:rsidRPr="00D224F1" w:rsidRDefault="00D84FB4" w:rsidP="00A42B04">
      <w:pPr>
        <w:jc w:val="both"/>
        <w:rPr>
          <w:rFonts w:asciiTheme="minorHAnsi" w:hAnsiTheme="minorHAnsi"/>
          <w:b/>
        </w:rPr>
      </w:pPr>
      <w:r w:rsidRPr="00D224F1">
        <w:rPr>
          <w:rFonts w:asciiTheme="minorHAnsi" w:hAnsiTheme="minorHAnsi"/>
          <w:b/>
        </w:rPr>
        <w:t xml:space="preserve">Otwarcie wyremontowanego </w:t>
      </w:r>
      <w:proofErr w:type="spellStart"/>
      <w:r w:rsidRPr="00D224F1">
        <w:rPr>
          <w:rFonts w:asciiTheme="minorHAnsi" w:hAnsiTheme="minorHAnsi"/>
          <w:b/>
        </w:rPr>
        <w:t>POLOmarketu</w:t>
      </w:r>
      <w:proofErr w:type="spellEnd"/>
      <w:r w:rsidRPr="00D224F1">
        <w:rPr>
          <w:rFonts w:asciiTheme="minorHAnsi" w:hAnsiTheme="minorHAnsi"/>
          <w:b/>
        </w:rPr>
        <w:t xml:space="preserve"> w Piotrkowie Trybunalskim</w:t>
      </w:r>
    </w:p>
    <w:p w:rsidR="00A656E0" w:rsidRPr="00D224F1" w:rsidRDefault="00D84FB4" w:rsidP="00A42B04">
      <w:pPr>
        <w:jc w:val="both"/>
        <w:rPr>
          <w:rFonts w:asciiTheme="minorHAnsi" w:hAnsiTheme="minorHAnsi"/>
          <w:b/>
        </w:rPr>
      </w:pPr>
      <w:r w:rsidRPr="00D224F1">
        <w:rPr>
          <w:rFonts w:asciiTheme="minorHAnsi" w:hAnsiTheme="minorHAnsi"/>
          <w:b/>
        </w:rPr>
        <w:t xml:space="preserve">Odświeżony i zmodernizowany wygląda jak nowy – sklep polskiej sieci </w:t>
      </w:r>
      <w:proofErr w:type="spellStart"/>
      <w:r w:rsidRPr="00D224F1">
        <w:rPr>
          <w:rFonts w:asciiTheme="minorHAnsi" w:hAnsiTheme="minorHAnsi"/>
          <w:b/>
        </w:rPr>
        <w:t>POLOmarket</w:t>
      </w:r>
      <w:proofErr w:type="spellEnd"/>
      <w:r w:rsidRPr="00D224F1">
        <w:rPr>
          <w:rFonts w:asciiTheme="minorHAnsi" w:hAnsiTheme="minorHAnsi"/>
          <w:b/>
        </w:rPr>
        <w:t xml:space="preserve"> w Piotrkowie Trybunalskim zostanie ponownie otwarty po</w:t>
      </w:r>
      <w:r w:rsidR="004604ED" w:rsidRPr="00D224F1">
        <w:rPr>
          <w:rFonts w:asciiTheme="minorHAnsi" w:hAnsiTheme="minorHAnsi"/>
          <w:b/>
        </w:rPr>
        <w:t xml:space="preserve"> liftingu 22 lipca o godzinie 10</w:t>
      </w:r>
      <w:r w:rsidR="00D224F1">
        <w:rPr>
          <w:rFonts w:asciiTheme="minorHAnsi" w:hAnsiTheme="minorHAnsi"/>
          <w:b/>
        </w:rPr>
        <w:t>:00.</w:t>
      </w:r>
    </w:p>
    <w:p w:rsidR="00D84FB4" w:rsidRPr="00D224F1" w:rsidRDefault="00D84FB4" w:rsidP="00A42B04">
      <w:pPr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D224F1">
        <w:rPr>
          <w:rFonts w:asciiTheme="minorHAnsi" w:hAnsiTheme="minorHAnsi" w:cs="Arial"/>
          <w:color w:val="222222"/>
          <w:shd w:val="clear" w:color="auto" w:fill="FFFFFF"/>
        </w:rPr>
        <w:t xml:space="preserve">Sklep </w:t>
      </w:r>
      <w:r w:rsidR="004604ED" w:rsidRPr="00D224F1">
        <w:rPr>
          <w:rFonts w:asciiTheme="minorHAnsi" w:hAnsiTheme="minorHAnsi" w:cs="Arial"/>
          <w:color w:val="222222"/>
          <w:shd w:val="clear" w:color="auto" w:fill="FFFFFF"/>
        </w:rPr>
        <w:t>mieszczący się przy ul. Słowackiego 155/157</w:t>
      </w:r>
      <w:r w:rsidRPr="00D224F1">
        <w:rPr>
          <w:rFonts w:asciiTheme="minorHAnsi" w:hAnsiTheme="minorHAnsi" w:cs="Arial"/>
          <w:color w:val="222222"/>
          <w:shd w:val="clear" w:color="auto" w:fill="FFFFFF"/>
        </w:rPr>
        <w:t>w Piotrkowie Trybunalskim ma długą, bo</w:t>
      </w:r>
      <w:r w:rsidR="00C43F83">
        <w:rPr>
          <w:rFonts w:asciiTheme="minorHAnsi" w:hAnsiTheme="minorHAnsi" w:cs="Arial"/>
          <w:color w:val="222222"/>
          <w:shd w:val="clear" w:color="auto" w:fill="FFFFFF"/>
        </w:rPr>
        <w:t xml:space="preserve"> prawie 11-</w:t>
      </w:r>
      <w:bookmarkStart w:id="0" w:name="_GoBack"/>
      <w:bookmarkEnd w:id="0"/>
      <w:r w:rsidRPr="00D224F1">
        <w:rPr>
          <w:rFonts w:asciiTheme="minorHAnsi" w:hAnsiTheme="minorHAnsi" w:cs="Arial"/>
          <w:color w:val="222222"/>
          <w:shd w:val="clear" w:color="auto" w:fill="FFFFFF"/>
        </w:rPr>
        <w:t xml:space="preserve">letnią historię. Od lat przyciąga wielu klientów. </w:t>
      </w:r>
      <w:r w:rsidR="00674F92" w:rsidRPr="00D224F1">
        <w:rPr>
          <w:rFonts w:asciiTheme="minorHAnsi" w:hAnsiTheme="minorHAnsi" w:cs="Arial"/>
          <w:color w:val="222222"/>
          <w:shd w:val="clear" w:color="auto" w:fill="FFFFFF"/>
        </w:rPr>
        <w:t>Od teraz po remoncie będzie on jeszcze bardziej komfortowy i nowoczesny.</w:t>
      </w:r>
    </w:p>
    <w:p w:rsidR="004604ED" w:rsidRPr="00D224F1" w:rsidRDefault="004604ED" w:rsidP="004604ED">
      <w:pPr>
        <w:jc w:val="both"/>
        <w:rPr>
          <w:rFonts w:asciiTheme="minorHAnsi" w:hAnsiTheme="minorHAnsi"/>
        </w:rPr>
      </w:pPr>
      <w:r w:rsidRPr="00D224F1">
        <w:rPr>
          <w:rFonts w:asciiTheme="minorHAnsi" w:hAnsiTheme="minorHAnsi" w:cs="Arial"/>
          <w:color w:val="222222"/>
          <w:shd w:val="clear" w:color="auto" w:fill="FFFFFF"/>
        </w:rPr>
        <w:t>Podczas ponownego otwarcia dla Klientów przygotowano ciekawe atrakcje, m.in. słodkie upominki oraz konkurs „Oszacuj, ile mam w środku!”.</w:t>
      </w:r>
      <w:r w:rsidRPr="00D224F1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22 lipca zrobi w nowo otwartym piotrkowskim </w:t>
      </w:r>
      <w:proofErr w:type="spellStart"/>
      <w:r w:rsidRPr="00D224F1">
        <w:rPr>
          <w:rFonts w:asciiTheme="minorHAnsi" w:hAnsiTheme="minorHAnsi"/>
        </w:rPr>
        <w:t>POLOmarkecie</w:t>
      </w:r>
      <w:proofErr w:type="spellEnd"/>
      <w:r w:rsidRPr="00D224F1">
        <w:rPr>
          <w:rFonts w:asciiTheme="minorHAnsi" w:hAnsiTheme="minorHAnsi"/>
        </w:rPr>
        <w:t xml:space="preserve"> zakupy za minimum 20 złotych. Wyniki konkursu zostaną ogłoszone o godz. 14.00.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D224F1">
        <w:rPr>
          <w:rFonts w:asciiTheme="minorHAnsi" w:hAnsiTheme="minorHAnsi"/>
        </w:rPr>
        <w:t>POLOmarkecie</w:t>
      </w:r>
      <w:proofErr w:type="spellEnd"/>
      <w:r w:rsidRPr="00D224F1">
        <w:rPr>
          <w:rFonts w:asciiTheme="minorHAnsi" w:hAnsiTheme="minorHAnsi"/>
        </w:rPr>
        <w:t xml:space="preserve">, zostaną nagrodzeni paczkami ze słodyczami. </w:t>
      </w:r>
    </w:p>
    <w:p w:rsidR="004A7AF9" w:rsidRPr="00D224F1" w:rsidRDefault="004604ED" w:rsidP="00F45643">
      <w:pPr>
        <w:jc w:val="both"/>
        <w:rPr>
          <w:rFonts w:asciiTheme="minorHAnsi" w:hAnsiTheme="minorHAnsi" w:cs="Arial"/>
        </w:rPr>
      </w:pPr>
      <w:r w:rsidRPr="00D224F1">
        <w:rPr>
          <w:rFonts w:asciiTheme="minorHAnsi" w:hAnsiTheme="minorHAnsi"/>
        </w:rPr>
        <w:t>W Piotrkowie Trybunalskim fun</w:t>
      </w:r>
      <w:r w:rsidR="00D224F1">
        <w:rPr>
          <w:rFonts w:asciiTheme="minorHAnsi" w:hAnsiTheme="minorHAnsi"/>
        </w:rPr>
        <w:t xml:space="preserve">kcjonują 2 sklepy sieci </w:t>
      </w:r>
      <w:proofErr w:type="spellStart"/>
      <w:r w:rsidR="00D224F1">
        <w:rPr>
          <w:rFonts w:asciiTheme="minorHAnsi" w:hAnsiTheme="minorHAnsi"/>
        </w:rPr>
        <w:t>POLOmar</w:t>
      </w:r>
      <w:r w:rsidRPr="00D224F1">
        <w:rPr>
          <w:rFonts w:asciiTheme="minorHAnsi" w:hAnsiTheme="minorHAnsi"/>
        </w:rPr>
        <w:t>k</w:t>
      </w:r>
      <w:r w:rsidR="00D224F1">
        <w:rPr>
          <w:rFonts w:asciiTheme="minorHAnsi" w:hAnsiTheme="minorHAnsi"/>
        </w:rPr>
        <w:t>e</w:t>
      </w:r>
      <w:r w:rsidRPr="00D224F1">
        <w:rPr>
          <w:rFonts w:asciiTheme="minorHAnsi" w:hAnsiTheme="minorHAnsi"/>
        </w:rPr>
        <w:t>t</w:t>
      </w:r>
      <w:proofErr w:type="spellEnd"/>
      <w:r w:rsidRPr="00D224F1">
        <w:rPr>
          <w:rFonts w:asciiTheme="minorHAnsi" w:hAnsiTheme="minorHAnsi"/>
        </w:rPr>
        <w:t xml:space="preserve">, na terenie całego województwa łódzkiego natomiast – 20.  Sklep przy ul. Słowackiego 155/157 otwarty będzie od poniedziałku do soboty w godzinach 7.00-21.00, a w niedzielę – 9.00-20.00. Sklep jest dostosowany do osób niepełnosprawnych oraz rodziców z wózkami dziecięcymi - boksy kasowe są odpowiednio szerokie, </w:t>
      </w:r>
      <w:r w:rsidR="00F45643" w:rsidRPr="00D224F1">
        <w:rPr>
          <w:rFonts w:asciiTheme="minorHAnsi" w:hAnsiTheme="minorHAnsi"/>
        </w:rPr>
        <w:t xml:space="preserve">a </w:t>
      </w:r>
      <w:r w:rsidRPr="00D224F1">
        <w:rPr>
          <w:rFonts w:asciiTheme="minorHAnsi" w:hAnsiTheme="minorHAnsi"/>
        </w:rPr>
        <w:t>progi w drzwiach obniżone</w:t>
      </w:r>
      <w:r w:rsidR="00F45643" w:rsidRPr="00D224F1">
        <w:rPr>
          <w:rFonts w:asciiTheme="minorHAnsi" w:hAnsiTheme="minorHAnsi"/>
        </w:rPr>
        <w:t xml:space="preserve">. Klienci mogą korzystać z parkingu usytuowanego obok sklepu. W budynku mieszczą się również salonik prasowy, apteka i drogeria. 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B115F6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A362CE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CE" w:rsidRDefault="00A362CE" w:rsidP="005D2952">
      <w:pPr>
        <w:spacing w:after="0" w:line="240" w:lineRule="auto"/>
      </w:pPr>
      <w:r>
        <w:separator/>
      </w:r>
    </w:p>
  </w:endnote>
  <w:endnote w:type="continuationSeparator" w:id="0">
    <w:p w:rsidR="00A362CE" w:rsidRDefault="00A362C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9D77B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6AD25" id="Łącznik prostoliniowy 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E6F58" id="Łącznik prostoliniowy 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CBEE4" id="Łącznik prostoliniowy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CE" w:rsidRDefault="00A362CE" w:rsidP="005D2952">
      <w:pPr>
        <w:spacing w:after="0" w:line="240" w:lineRule="auto"/>
      </w:pPr>
      <w:r>
        <w:separator/>
      </w:r>
    </w:p>
  </w:footnote>
  <w:footnote w:type="continuationSeparator" w:id="0">
    <w:p w:rsidR="00A362CE" w:rsidRDefault="00A362C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9D77BB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810AD"/>
    <w:rsid w:val="00191212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6980"/>
    <w:rsid w:val="00295FC4"/>
    <w:rsid w:val="00296F60"/>
    <w:rsid w:val="0029702B"/>
    <w:rsid w:val="00297ACB"/>
    <w:rsid w:val="002A797A"/>
    <w:rsid w:val="002D5B47"/>
    <w:rsid w:val="002D746F"/>
    <w:rsid w:val="002E05D2"/>
    <w:rsid w:val="002E1FA0"/>
    <w:rsid w:val="002F07E7"/>
    <w:rsid w:val="00305EB8"/>
    <w:rsid w:val="003065C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04ED"/>
    <w:rsid w:val="0047332D"/>
    <w:rsid w:val="00485DC6"/>
    <w:rsid w:val="004871FD"/>
    <w:rsid w:val="00496181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43673"/>
    <w:rsid w:val="00563D06"/>
    <w:rsid w:val="00574A53"/>
    <w:rsid w:val="005763E2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6733"/>
    <w:rsid w:val="00667775"/>
    <w:rsid w:val="00667BB7"/>
    <w:rsid w:val="00670D3C"/>
    <w:rsid w:val="00673284"/>
    <w:rsid w:val="00674DC4"/>
    <w:rsid w:val="00674F92"/>
    <w:rsid w:val="006771AE"/>
    <w:rsid w:val="00681221"/>
    <w:rsid w:val="00684EEA"/>
    <w:rsid w:val="00696A17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14EC3"/>
    <w:rsid w:val="00A22935"/>
    <w:rsid w:val="00A242C9"/>
    <w:rsid w:val="00A25B6A"/>
    <w:rsid w:val="00A313C8"/>
    <w:rsid w:val="00A35027"/>
    <w:rsid w:val="00A3552D"/>
    <w:rsid w:val="00A362CE"/>
    <w:rsid w:val="00A42879"/>
    <w:rsid w:val="00A42B04"/>
    <w:rsid w:val="00A54BBA"/>
    <w:rsid w:val="00A55F34"/>
    <w:rsid w:val="00A56C07"/>
    <w:rsid w:val="00A600DA"/>
    <w:rsid w:val="00A6057E"/>
    <w:rsid w:val="00A62404"/>
    <w:rsid w:val="00A656E0"/>
    <w:rsid w:val="00A80E2E"/>
    <w:rsid w:val="00A87E43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6188"/>
    <w:rsid w:val="00B16B93"/>
    <w:rsid w:val="00B20CB0"/>
    <w:rsid w:val="00B50D0F"/>
    <w:rsid w:val="00B51139"/>
    <w:rsid w:val="00B65E76"/>
    <w:rsid w:val="00B677A4"/>
    <w:rsid w:val="00B67D7F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BE1541"/>
    <w:rsid w:val="00C065BF"/>
    <w:rsid w:val="00C10645"/>
    <w:rsid w:val="00C1321A"/>
    <w:rsid w:val="00C15F87"/>
    <w:rsid w:val="00C239C4"/>
    <w:rsid w:val="00C27D9E"/>
    <w:rsid w:val="00C43F83"/>
    <w:rsid w:val="00C524B0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7BD9"/>
    <w:rsid w:val="00CF1AC7"/>
    <w:rsid w:val="00D021E6"/>
    <w:rsid w:val="00D05E99"/>
    <w:rsid w:val="00D224F1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84FB4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5643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7F29D"/>
  <w15:chartTrackingRefBased/>
  <w15:docId w15:val="{4C5E4671-E081-45F9-8C84-F38C064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Wzmianka">
    <w:name w:val="Mention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71D5-12C9-47C5-841F-1C017594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Links>
    <vt:vector size="6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2015-07-02T06:39:00Z</cp:lastPrinted>
  <dcterms:created xsi:type="dcterms:W3CDTF">2017-07-17T13:00:00Z</dcterms:created>
  <dcterms:modified xsi:type="dcterms:W3CDTF">2017-07-20T09:18:00Z</dcterms:modified>
</cp:coreProperties>
</file>