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0A1E" w14:textId="0E1FF831" w:rsidR="0081714C" w:rsidRPr="00E23148" w:rsidRDefault="0081714C" w:rsidP="00E23148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B6104E">
        <w:rPr>
          <w:rFonts w:asciiTheme="minorHAnsi" w:hAnsiTheme="minorHAnsi"/>
        </w:rPr>
        <w:t>28 września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6BDFD86B" w14:textId="1E12995A" w:rsidR="0081714C" w:rsidRPr="00B6104E" w:rsidRDefault="00D25661" w:rsidP="00A42B04">
      <w:pPr>
        <w:jc w:val="both"/>
        <w:rPr>
          <w:rFonts w:asciiTheme="minorHAnsi" w:hAnsiTheme="minorHAnsi"/>
          <w:b/>
          <w:sz w:val="24"/>
          <w:szCs w:val="30"/>
        </w:rPr>
      </w:pPr>
      <w:proofErr w:type="spellStart"/>
      <w:r w:rsidRPr="00B6104E">
        <w:rPr>
          <w:rFonts w:asciiTheme="minorHAnsi" w:hAnsiTheme="minorHAnsi"/>
          <w:b/>
          <w:sz w:val="24"/>
          <w:szCs w:val="30"/>
        </w:rPr>
        <w:t>POLOmarket</w:t>
      </w:r>
      <w:proofErr w:type="spellEnd"/>
      <w:r w:rsidRPr="00B6104E">
        <w:rPr>
          <w:rFonts w:asciiTheme="minorHAnsi" w:hAnsiTheme="minorHAnsi"/>
          <w:b/>
          <w:sz w:val="24"/>
          <w:szCs w:val="30"/>
        </w:rPr>
        <w:t xml:space="preserve"> </w:t>
      </w:r>
      <w:r w:rsidR="00480147" w:rsidRPr="00B6104E">
        <w:rPr>
          <w:rFonts w:asciiTheme="minorHAnsi" w:hAnsiTheme="minorHAnsi"/>
          <w:b/>
          <w:sz w:val="24"/>
          <w:szCs w:val="30"/>
        </w:rPr>
        <w:t>podnosi wynagrodzenia pracownik</w:t>
      </w:r>
      <w:r w:rsidR="005061B2">
        <w:rPr>
          <w:rFonts w:asciiTheme="minorHAnsi" w:hAnsiTheme="minorHAnsi"/>
          <w:b/>
          <w:sz w:val="24"/>
          <w:szCs w:val="30"/>
        </w:rPr>
        <w:t>ów we wszystkich sklepach sieci</w:t>
      </w:r>
    </w:p>
    <w:p w14:paraId="057E7191" w14:textId="77777777" w:rsidR="00C03B40" w:rsidRPr="00B6104E" w:rsidRDefault="00D25661" w:rsidP="00B6104E">
      <w:pPr>
        <w:jc w:val="both"/>
        <w:rPr>
          <w:rFonts w:asciiTheme="minorHAnsi" w:hAnsiTheme="minorHAnsi"/>
          <w:b/>
        </w:rPr>
      </w:pPr>
      <w:r w:rsidRPr="00B6104E">
        <w:rPr>
          <w:rFonts w:asciiTheme="minorHAnsi" w:hAnsiTheme="minorHAnsi"/>
          <w:b/>
        </w:rPr>
        <w:t>Od 1 października br. w</w:t>
      </w:r>
      <w:r w:rsidR="00C03B40" w:rsidRPr="00B6104E">
        <w:rPr>
          <w:rFonts w:asciiTheme="minorHAnsi" w:hAnsiTheme="minorHAnsi"/>
          <w:b/>
        </w:rPr>
        <w:t>zrosną wynagrodzenia</w:t>
      </w:r>
      <w:r w:rsidR="00480147" w:rsidRPr="00B6104E">
        <w:rPr>
          <w:rFonts w:asciiTheme="minorHAnsi" w:hAnsiTheme="minorHAnsi"/>
          <w:b/>
        </w:rPr>
        <w:t xml:space="preserve"> pracowników w całej sieci </w:t>
      </w:r>
      <w:r w:rsidR="008E3052" w:rsidRPr="00B6104E">
        <w:rPr>
          <w:rFonts w:asciiTheme="minorHAnsi" w:hAnsiTheme="minorHAnsi"/>
          <w:b/>
        </w:rPr>
        <w:t xml:space="preserve">sklepów </w:t>
      </w:r>
      <w:proofErr w:type="spellStart"/>
      <w:r w:rsidR="00303347" w:rsidRPr="00B6104E">
        <w:rPr>
          <w:rFonts w:asciiTheme="minorHAnsi" w:hAnsiTheme="minorHAnsi"/>
          <w:b/>
        </w:rPr>
        <w:t>POLOmarket</w:t>
      </w:r>
      <w:proofErr w:type="spellEnd"/>
      <w:r w:rsidR="00C03B40" w:rsidRPr="00B6104E">
        <w:rPr>
          <w:rFonts w:asciiTheme="minorHAnsi" w:hAnsiTheme="minorHAnsi"/>
          <w:b/>
        </w:rPr>
        <w:t xml:space="preserve">. Dodatkowo sieć </w:t>
      </w:r>
      <w:r w:rsidR="000413AC" w:rsidRPr="00B6104E">
        <w:rPr>
          <w:rFonts w:asciiTheme="minorHAnsi" w:hAnsiTheme="minorHAnsi"/>
          <w:b/>
        </w:rPr>
        <w:t xml:space="preserve">wszystkim nowozatrudnionym zapewnia na start zatrudnienie na </w:t>
      </w:r>
      <w:r w:rsidR="00F87D32" w:rsidRPr="00B6104E">
        <w:rPr>
          <w:rFonts w:asciiTheme="minorHAnsi" w:hAnsiTheme="minorHAnsi"/>
          <w:b/>
        </w:rPr>
        <w:t xml:space="preserve">umowę o pracę na okres </w:t>
      </w:r>
      <w:r w:rsidR="000413AC" w:rsidRPr="00B6104E">
        <w:rPr>
          <w:rFonts w:asciiTheme="minorHAnsi" w:hAnsiTheme="minorHAnsi"/>
          <w:b/>
        </w:rPr>
        <w:t xml:space="preserve">pół roku.  </w:t>
      </w:r>
    </w:p>
    <w:p w14:paraId="5ED78258" w14:textId="104C7139" w:rsidR="000413AC" w:rsidRPr="00B6104E" w:rsidRDefault="00BB46B2" w:rsidP="00B610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- </w:t>
      </w:r>
      <w:r w:rsidR="000413AC" w:rsidRPr="00B6104E">
        <w:rPr>
          <w:rFonts w:asciiTheme="minorHAnsi" w:hAnsiTheme="minorHAnsi"/>
          <w:i/>
        </w:rPr>
        <w:t>Podjęliśmy bardzo istotne decyzje dotyczące wynagrodzeń i zatrudnienia, ponieważ traktujemy naszych pracowników jako nasz największy kapitał. Tym samym chcemy stworzyć im najlepsze warunki do rozwoju, a także dać poczucie bezpieczeństwa</w:t>
      </w:r>
      <w:r w:rsidR="00F537E0" w:rsidRPr="00B6104E">
        <w:rPr>
          <w:rFonts w:asciiTheme="minorHAnsi" w:hAnsiTheme="minorHAnsi"/>
          <w:i/>
        </w:rPr>
        <w:t xml:space="preserve"> zatrudnienia. </w:t>
      </w:r>
      <w:r w:rsidR="008E3052" w:rsidRPr="00B6104E">
        <w:rPr>
          <w:rFonts w:asciiTheme="minorHAnsi" w:hAnsiTheme="minorHAnsi"/>
          <w:i/>
        </w:rPr>
        <w:t xml:space="preserve">Zatrudniamy </w:t>
      </w:r>
      <w:r w:rsidR="00F87D32" w:rsidRPr="00B6104E">
        <w:rPr>
          <w:rFonts w:asciiTheme="minorHAnsi" w:hAnsiTheme="minorHAnsi"/>
          <w:i/>
        </w:rPr>
        <w:t xml:space="preserve">na umowę o pracę </w:t>
      </w:r>
      <w:r w:rsidR="008E3052" w:rsidRPr="00B6104E">
        <w:rPr>
          <w:rFonts w:asciiTheme="minorHAnsi" w:hAnsiTheme="minorHAnsi"/>
          <w:i/>
        </w:rPr>
        <w:t xml:space="preserve">ponad 7 </w:t>
      </w:r>
      <w:r w:rsidR="00C61CF0" w:rsidRPr="00B6104E">
        <w:rPr>
          <w:rFonts w:asciiTheme="minorHAnsi" w:hAnsiTheme="minorHAnsi"/>
          <w:i/>
        </w:rPr>
        <w:t xml:space="preserve">tysięcy pracowników na terenie całego kraju i to dzięki nim </w:t>
      </w:r>
      <w:proofErr w:type="spellStart"/>
      <w:r w:rsidR="00C61CF0" w:rsidRPr="00B6104E">
        <w:rPr>
          <w:rFonts w:asciiTheme="minorHAnsi" w:hAnsiTheme="minorHAnsi"/>
          <w:i/>
        </w:rPr>
        <w:t>POLOmarket</w:t>
      </w:r>
      <w:proofErr w:type="spellEnd"/>
      <w:r w:rsidR="00C61CF0" w:rsidRPr="00B6104E">
        <w:rPr>
          <w:rFonts w:asciiTheme="minorHAnsi" w:hAnsiTheme="minorHAnsi"/>
          <w:i/>
        </w:rPr>
        <w:t xml:space="preserve"> </w:t>
      </w:r>
      <w:r w:rsidR="008C38B7" w:rsidRPr="00B6104E">
        <w:rPr>
          <w:rFonts w:asciiTheme="minorHAnsi" w:hAnsiTheme="minorHAnsi"/>
          <w:i/>
        </w:rPr>
        <w:t xml:space="preserve">może </w:t>
      </w:r>
      <w:r w:rsidR="00F537E0" w:rsidRPr="00B6104E">
        <w:rPr>
          <w:rFonts w:asciiTheme="minorHAnsi" w:hAnsiTheme="minorHAnsi"/>
          <w:i/>
        </w:rPr>
        <w:t xml:space="preserve">każdego dnia spełniać </w:t>
      </w:r>
      <w:r w:rsidR="008C38B7" w:rsidRPr="00B6104E">
        <w:rPr>
          <w:rFonts w:asciiTheme="minorHAnsi" w:hAnsiTheme="minorHAnsi"/>
          <w:i/>
        </w:rPr>
        <w:t>swoją obietnicę: być ulubionym sklepem wszystkich Polaków</w:t>
      </w:r>
      <w:r w:rsidR="008E3052" w:rsidRPr="00B6104E">
        <w:rPr>
          <w:rFonts w:asciiTheme="minorHAnsi" w:hAnsiTheme="minorHAnsi"/>
        </w:rPr>
        <w:t xml:space="preserve"> – powiedział Michał </w:t>
      </w:r>
      <w:proofErr w:type="spellStart"/>
      <w:r w:rsidR="008E3052" w:rsidRPr="00B6104E">
        <w:rPr>
          <w:rFonts w:asciiTheme="minorHAnsi" w:hAnsiTheme="minorHAnsi"/>
        </w:rPr>
        <w:t>Seńczuk</w:t>
      </w:r>
      <w:proofErr w:type="spellEnd"/>
      <w:r w:rsidR="008E3052" w:rsidRPr="00B6104E">
        <w:rPr>
          <w:rFonts w:asciiTheme="minorHAnsi" w:hAnsiTheme="minorHAnsi"/>
        </w:rPr>
        <w:t xml:space="preserve">, </w:t>
      </w:r>
      <w:r w:rsidR="000D7207">
        <w:rPr>
          <w:rFonts w:asciiTheme="minorHAnsi" w:hAnsiTheme="minorHAnsi"/>
        </w:rPr>
        <w:t>członek z</w:t>
      </w:r>
      <w:r w:rsidR="008E3052" w:rsidRPr="00B6104E">
        <w:rPr>
          <w:rFonts w:asciiTheme="minorHAnsi" w:hAnsiTheme="minorHAnsi"/>
        </w:rPr>
        <w:t>arządu</w:t>
      </w:r>
      <w:r w:rsidR="000D7207">
        <w:rPr>
          <w:rFonts w:asciiTheme="minorHAnsi" w:hAnsiTheme="minorHAnsi"/>
        </w:rPr>
        <w:t xml:space="preserve"> </w:t>
      </w:r>
      <w:proofErr w:type="spellStart"/>
      <w:r w:rsidR="000D7207">
        <w:rPr>
          <w:rFonts w:asciiTheme="minorHAnsi" w:hAnsiTheme="minorHAnsi"/>
        </w:rPr>
        <w:t>POLOmarketu</w:t>
      </w:r>
      <w:proofErr w:type="spellEnd"/>
      <w:r w:rsidR="008C38B7" w:rsidRPr="00B6104E">
        <w:rPr>
          <w:rFonts w:asciiTheme="minorHAnsi" w:hAnsiTheme="minorHAnsi"/>
        </w:rPr>
        <w:t xml:space="preserve">. </w:t>
      </w:r>
    </w:p>
    <w:p w14:paraId="0CB04C6E" w14:textId="24C16C9E" w:rsidR="008C38B7" w:rsidRPr="00B6104E" w:rsidRDefault="008C38B7" w:rsidP="00B6104E">
      <w:pPr>
        <w:jc w:val="both"/>
        <w:rPr>
          <w:rFonts w:asciiTheme="minorHAnsi" w:hAnsiTheme="minorHAnsi"/>
        </w:rPr>
      </w:pPr>
      <w:r w:rsidRPr="00B6104E">
        <w:rPr>
          <w:rFonts w:asciiTheme="minorHAnsi" w:hAnsiTheme="minorHAnsi"/>
        </w:rPr>
        <w:t xml:space="preserve">Zapowiedziane podwyżki, które wejdą w życie 1 </w:t>
      </w:r>
      <w:r w:rsidR="00480147" w:rsidRPr="00B6104E">
        <w:rPr>
          <w:rFonts w:asciiTheme="minorHAnsi" w:hAnsiTheme="minorHAnsi"/>
        </w:rPr>
        <w:t xml:space="preserve">października, obejmą </w:t>
      </w:r>
      <w:r w:rsidRPr="00B6104E">
        <w:rPr>
          <w:rFonts w:asciiTheme="minorHAnsi" w:hAnsiTheme="minorHAnsi"/>
        </w:rPr>
        <w:t xml:space="preserve">pracowników </w:t>
      </w:r>
      <w:r w:rsidR="00480147" w:rsidRPr="00B6104E">
        <w:rPr>
          <w:rFonts w:asciiTheme="minorHAnsi" w:hAnsiTheme="minorHAnsi"/>
        </w:rPr>
        <w:t xml:space="preserve">całej </w:t>
      </w:r>
      <w:r w:rsidRPr="00B6104E">
        <w:rPr>
          <w:rFonts w:asciiTheme="minorHAnsi" w:hAnsiTheme="minorHAnsi"/>
        </w:rPr>
        <w:t>sieci, niezależ</w:t>
      </w:r>
      <w:r w:rsidR="00F537E0" w:rsidRPr="00B6104E">
        <w:rPr>
          <w:rFonts w:asciiTheme="minorHAnsi" w:hAnsiTheme="minorHAnsi"/>
        </w:rPr>
        <w:t xml:space="preserve">nie od stażu pracy i stanowiska. </w:t>
      </w:r>
      <w:r w:rsidR="00FB5007" w:rsidRPr="00B6104E">
        <w:rPr>
          <w:rFonts w:asciiTheme="minorHAnsi" w:hAnsiTheme="minorHAnsi"/>
        </w:rPr>
        <w:t>Wyższe pensje podstawowe otrzymaj</w:t>
      </w:r>
      <w:r w:rsidR="00A51280" w:rsidRPr="00B6104E">
        <w:rPr>
          <w:rFonts w:asciiTheme="minorHAnsi" w:hAnsiTheme="minorHAnsi"/>
        </w:rPr>
        <w:t>ą też nowozatrudnieni</w:t>
      </w:r>
      <w:r w:rsidR="00FB5007" w:rsidRPr="00B6104E">
        <w:rPr>
          <w:rFonts w:asciiTheme="minorHAnsi" w:hAnsiTheme="minorHAnsi"/>
        </w:rPr>
        <w:t xml:space="preserve">. Ponadto polska sieć nie będzie </w:t>
      </w:r>
      <w:r w:rsidR="000D7207">
        <w:rPr>
          <w:rFonts w:asciiTheme="minorHAnsi" w:hAnsiTheme="minorHAnsi"/>
        </w:rPr>
        <w:t>już zatrudniać na okres próbny,</w:t>
      </w:r>
      <w:r w:rsidR="00FB5007" w:rsidRPr="00B6104E">
        <w:rPr>
          <w:rFonts w:asciiTheme="minorHAnsi" w:hAnsiTheme="minorHAnsi"/>
        </w:rPr>
        <w:t xml:space="preserve"> </w:t>
      </w:r>
      <w:r w:rsidR="00406802" w:rsidRPr="00B6104E">
        <w:rPr>
          <w:rFonts w:asciiTheme="minorHAnsi" w:hAnsiTheme="minorHAnsi"/>
        </w:rPr>
        <w:t xml:space="preserve">a wszystkim nowym pracownikom zaproponuje na start 6-miesięczną umowę o pracę. </w:t>
      </w:r>
    </w:p>
    <w:p w14:paraId="6270BEFF" w14:textId="77777777" w:rsidR="00480147" w:rsidRPr="00B6104E" w:rsidRDefault="00406802" w:rsidP="00B6104E">
      <w:pPr>
        <w:jc w:val="both"/>
        <w:rPr>
          <w:rFonts w:asciiTheme="minorHAnsi" w:hAnsiTheme="minorHAnsi"/>
          <w:color w:val="000000" w:themeColor="text1"/>
        </w:rPr>
      </w:pPr>
      <w:r w:rsidRPr="00B6104E">
        <w:rPr>
          <w:rFonts w:asciiTheme="minorHAnsi" w:hAnsiTheme="minorHAnsi"/>
          <w:color w:val="000000" w:themeColor="text1"/>
        </w:rPr>
        <w:t xml:space="preserve">Zmianom ulega też ścieżka rozwoju pracowników </w:t>
      </w:r>
      <w:proofErr w:type="spellStart"/>
      <w:r w:rsidRPr="00B6104E">
        <w:rPr>
          <w:rFonts w:asciiTheme="minorHAnsi" w:hAnsiTheme="minorHAnsi"/>
          <w:color w:val="000000" w:themeColor="text1"/>
        </w:rPr>
        <w:t>POLOmarketu</w:t>
      </w:r>
      <w:proofErr w:type="spellEnd"/>
      <w:r w:rsidRPr="00B6104E">
        <w:rPr>
          <w:rFonts w:asciiTheme="minorHAnsi" w:hAnsiTheme="minorHAnsi"/>
          <w:color w:val="000000" w:themeColor="text1"/>
        </w:rPr>
        <w:t xml:space="preserve">. </w:t>
      </w:r>
      <w:r w:rsidR="006211B9" w:rsidRPr="00B6104E">
        <w:rPr>
          <w:rFonts w:asciiTheme="minorHAnsi" w:hAnsiTheme="minorHAnsi"/>
          <w:color w:val="000000" w:themeColor="text1"/>
        </w:rPr>
        <w:t>Najlepsi pracownicy</w:t>
      </w:r>
      <w:r w:rsidR="00D230D3" w:rsidRPr="00B6104E">
        <w:rPr>
          <w:rFonts w:asciiTheme="minorHAnsi" w:hAnsiTheme="minorHAnsi"/>
          <w:color w:val="000000" w:themeColor="text1"/>
        </w:rPr>
        <w:t>, od kasjera sprzedawcy po kierownika sklepu,</w:t>
      </w:r>
      <w:r w:rsidR="006211B9" w:rsidRPr="00B6104E">
        <w:rPr>
          <w:rFonts w:asciiTheme="minorHAnsi" w:hAnsiTheme="minorHAnsi"/>
          <w:color w:val="000000" w:themeColor="text1"/>
        </w:rPr>
        <w:t xml:space="preserve"> mogą liczyć nie tylko na awans, ale również na szyty na miarę pakiet szkoleń podnoszący kompetencje i przygotowujący ich do pełnienia w przyszłości funkcji menedżerskich. </w:t>
      </w:r>
    </w:p>
    <w:p w14:paraId="1A5C2ED4" w14:textId="77777777" w:rsidR="00A24137" w:rsidRPr="00B6104E" w:rsidRDefault="00A24137" w:rsidP="00B6104E">
      <w:pPr>
        <w:jc w:val="both"/>
        <w:rPr>
          <w:rFonts w:asciiTheme="minorHAnsi" w:hAnsiTheme="minorHAnsi"/>
          <w:color w:val="000000" w:themeColor="text1"/>
        </w:rPr>
      </w:pPr>
      <w:r w:rsidRPr="00B6104E">
        <w:rPr>
          <w:rFonts w:asciiTheme="minorHAnsi" w:hAnsiTheme="minorHAnsi"/>
          <w:color w:val="000000" w:themeColor="text1"/>
        </w:rPr>
        <w:t>Niezależnie od podwyże</w:t>
      </w:r>
      <w:r w:rsidR="00A367F8" w:rsidRPr="00B6104E">
        <w:rPr>
          <w:rFonts w:asciiTheme="minorHAnsi" w:hAnsiTheme="minorHAnsi"/>
          <w:color w:val="000000" w:themeColor="text1"/>
        </w:rPr>
        <w:t>k wynagrodzeń firma przygotowała</w:t>
      </w:r>
      <w:r w:rsidRPr="00B6104E">
        <w:rPr>
          <w:rFonts w:asciiTheme="minorHAnsi" w:hAnsiTheme="minorHAnsi"/>
          <w:color w:val="000000" w:themeColor="text1"/>
        </w:rPr>
        <w:t xml:space="preserve"> dla wszy</w:t>
      </w:r>
      <w:r w:rsidR="00A367F8" w:rsidRPr="00B6104E">
        <w:rPr>
          <w:rFonts w:asciiTheme="minorHAnsi" w:hAnsiTheme="minorHAnsi"/>
          <w:color w:val="000000" w:themeColor="text1"/>
        </w:rPr>
        <w:t xml:space="preserve">stkich swoich pracowników </w:t>
      </w:r>
      <w:r w:rsidRPr="00B6104E">
        <w:rPr>
          <w:rFonts w:asciiTheme="minorHAnsi" w:hAnsiTheme="minorHAnsi"/>
          <w:color w:val="000000" w:themeColor="text1"/>
        </w:rPr>
        <w:t xml:space="preserve">pakiet dodatkowych korzyści pozapłacowych. Pracownicy sieci będą mogli między innymi korzystać z dodatkowych rabatów podczas codziennych zakupów w sieci </w:t>
      </w:r>
      <w:proofErr w:type="spellStart"/>
      <w:r w:rsidRPr="00B6104E">
        <w:rPr>
          <w:rFonts w:asciiTheme="minorHAnsi" w:hAnsiTheme="minorHAnsi"/>
          <w:color w:val="000000" w:themeColor="text1"/>
        </w:rPr>
        <w:t>P</w:t>
      </w:r>
      <w:r w:rsidR="00A367F8" w:rsidRPr="00B6104E">
        <w:rPr>
          <w:rFonts w:asciiTheme="minorHAnsi" w:hAnsiTheme="minorHAnsi"/>
          <w:color w:val="000000" w:themeColor="text1"/>
        </w:rPr>
        <w:t>OLOmarket</w:t>
      </w:r>
      <w:proofErr w:type="spellEnd"/>
      <w:r w:rsidR="00A367F8" w:rsidRPr="00B6104E">
        <w:rPr>
          <w:rFonts w:asciiTheme="minorHAnsi" w:hAnsiTheme="minorHAnsi"/>
          <w:color w:val="000000" w:themeColor="text1"/>
        </w:rPr>
        <w:t>, a w przyszłości również</w:t>
      </w:r>
      <w:r w:rsidRPr="00B6104E">
        <w:rPr>
          <w:rFonts w:asciiTheme="minorHAnsi" w:hAnsiTheme="minorHAnsi"/>
          <w:color w:val="000000" w:themeColor="text1"/>
        </w:rPr>
        <w:t xml:space="preserve"> </w:t>
      </w:r>
      <w:r w:rsidR="00A367F8" w:rsidRPr="00B6104E">
        <w:rPr>
          <w:rFonts w:asciiTheme="minorHAnsi" w:hAnsiTheme="minorHAnsi"/>
          <w:color w:val="000000" w:themeColor="text1"/>
        </w:rPr>
        <w:t xml:space="preserve">w </w:t>
      </w:r>
      <w:r w:rsidRPr="00B6104E">
        <w:rPr>
          <w:rFonts w:asciiTheme="minorHAnsi" w:hAnsiTheme="minorHAnsi"/>
          <w:color w:val="000000" w:themeColor="text1"/>
        </w:rPr>
        <w:t>sieciach partnerskich</w:t>
      </w:r>
      <w:r w:rsidR="00B80DF0" w:rsidRPr="00B6104E">
        <w:rPr>
          <w:rFonts w:asciiTheme="minorHAnsi" w:hAnsiTheme="minorHAnsi"/>
          <w:color w:val="000000" w:themeColor="text1"/>
        </w:rPr>
        <w:t xml:space="preserve"> różnych branż</w:t>
      </w:r>
      <w:r w:rsidRPr="00B6104E">
        <w:rPr>
          <w:rFonts w:asciiTheme="minorHAnsi" w:hAnsiTheme="minorHAnsi"/>
          <w:color w:val="000000" w:themeColor="text1"/>
        </w:rPr>
        <w:t xml:space="preserve">. Firma intensywnie pracuje także nad objęciem wszystkich zatrudnionych bezpłatną prywatną opieką medyczną na terenie całego kraju.  </w:t>
      </w:r>
    </w:p>
    <w:p w14:paraId="5D7D4DF6" w14:textId="0DC5BC04" w:rsidR="0081714C" w:rsidRPr="006C113B" w:rsidRDefault="00276674" w:rsidP="0081714C">
      <w:pPr>
        <w:jc w:val="both"/>
      </w:pPr>
      <w:r>
        <w:t>_</w:t>
      </w:r>
      <w:bookmarkStart w:id="0" w:name="_GoBack"/>
      <w:bookmarkEnd w:id="0"/>
      <w:r w:rsidR="0081714C" w:rsidRPr="006C113B">
        <w:t>______________________________________________________________</w:t>
      </w:r>
    </w:p>
    <w:p w14:paraId="2B24B321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33874D4B" w14:textId="77777777" w:rsidR="00B6104E" w:rsidRDefault="00B6104E" w:rsidP="00B6104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68AD0777" w14:textId="77777777" w:rsidR="00B6104E" w:rsidRDefault="00B6104E" w:rsidP="00B6104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1045C89" w14:textId="77777777" w:rsidR="00B6104E" w:rsidRDefault="00B6104E" w:rsidP="00B6104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2F5EDAB9" w14:textId="77777777" w:rsidR="00B6104E" w:rsidRDefault="00B6104E" w:rsidP="00B6104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64F9B4B6" w14:textId="77777777" w:rsidR="00B6104E" w:rsidRPr="00DF7295" w:rsidRDefault="00B6104E" w:rsidP="00B6104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A968B39" w14:textId="77777777" w:rsidR="00B6104E" w:rsidRPr="0062256B" w:rsidRDefault="006E5E67" w:rsidP="00B6104E">
      <w:pPr>
        <w:spacing w:after="120" w:line="240" w:lineRule="auto"/>
        <w:rPr>
          <w:sz w:val="20"/>
          <w:szCs w:val="20"/>
        </w:rPr>
      </w:pPr>
      <w:hyperlink r:id="rId8" w:history="1">
        <w:r w:rsidR="00B6104E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39459372" w14:textId="64D3FC6A" w:rsidR="00DF7295" w:rsidRPr="00DD5B82" w:rsidRDefault="00DF7295" w:rsidP="00B6104E">
      <w:pPr>
        <w:spacing w:after="120" w:line="240" w:lineRule="auto"/>
        <w:rPr>
          <w:sz w:val="20"/>
          <w:szCs w:val="20"/>
        </w:rPr>
      </w:pPr>
    </w:p>
    <w:sectPr w:rsidR="00DF7295" w:rsidRPr="00DD5B82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1FBB" w14:textId="77777777" w:rsidR="006E5E67" w:rsidRDefault="006E5E67" w:rsidP="005D2952">
      <w:pPr>
        <w:spacing w:after="0" w:line="240" w:lineRule="auto"/>
      </w:pPr>
      <w:r>
        <w:separator/>
      </w:r>
    </w:p>
  </w:endnote>
  <w:endnote w:type="continuationSeparator" w:id="0">
    <w:p w14:paraId="29655E37" w14:textId="77777777" w:rsidR="006E5E67" w:rsidRDefault="006E5E6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9C63A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5871D2" wp14:editId="26137263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4A6C975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18056C" wp14:editId="5B94E8AF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3B3DFC0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AF635A" wp14:editId="35837579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9ABD997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6AC67490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5A729BD1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B3C8" w14:textId="77777777" w:rsidR="006E5E67" w:rsidRDefault="006E5E67" w:rsidP="005D2952">
      <w:pPr>
        <w:spacing w:after="0" w:line="240" w:lineRule="auto"/>
      </w:pPr>
      <w:r>
        <w:separator/>
      </w:r>
    </w:p>
  </w:footnote>
  <w:footnote w:type="continuationSeparator" w:id="0">
    <w:p w14:paraId="41393DEC" w14:textId="77777777" w:rsidR="006E5E67" w:rsidRDefault="006E5E6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3518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1031F8AC" wp14:editId="681D97E1">
          <wp:extent cx="1133475" cy="1133475"/>
          <wp:effectExtent l="0" t="0" r="9525" b="9525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3AD5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2CF7"/>
    <w:rsid w:val="00003EE3"/>
    <w:rsid w:val="00006947"/>
    <w:rsid w:val="00007CDB"/>
    <w:rsid w:val="00013483"/>
    <w:rsid w:val="00014ACD"/>
    <w:rsid w:val="00025004"/>
    <w:rsid w:val="0002578E"/>
    <w:rsid w:val="00025A03"/>
    <w:rsid w:val="00025D47"/>
    <w:rsid w:val="000267FF"/>
    <w:rsid w:val="000373C2"/>
    <w:rsid w:val="000413AC"/>
    <w:rsid w:val="0004344E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B30F4"/>
    <w:rsid w:val="000C2FE8"/>
    <w:rsid w:val="000D1510"/>
    <w:rsid w:val="000D1AEE"/>
    <w:rsid w:val="000D1CD8"/>
    <w:rsid w:val="000D7207"/>
    <w:rsid w:val="000D7824"/>
    <w:rsid w:val="000E3C9E"/>
    <w:rsid w:val="000E5029"/>
    <w:rsid w:val="000E56DE"/>
    <w:rsid w:val="000F1103"/>
    <w:rsid w:val="000F150A"/>
    <w:rsid w:val="000F1A75"/>
    <w:rsid w:val="000F7133"/>
    <w:rsid w:val="001021CC"/>
    <w:rsid w:val="001128EC"/>
    <w:rsid w:val="0012485E"/>
    <w:rsid w:val="001255A4"/>
    <w:rsid w:val="00126458"/>
    <w:rsid w:val="00127FD0"/>
    <w:rsid w:val="001304AA"/>
    <w:rsid w:val="00132612"/>
    <w:rsid w:val="00136B4C"/>
    <w:rsid w:val="00142A1E"/>
    <w:rsid w:val="00144D60"/>
    <w:rsid w:val="00147929"/>
    <w:rsid w:val="00150284"/>
    <w:rsid w:val="00157E6B"/>
    <w:rsid w:val="001661CB"/>
    <w:rsid w:val="00167B5A"/>
    <w:rsid w:val="00176CFC"/>
    <w:rsid w:val="0018610B"/>
    <w:rsid w:val="00191212"/>
    <w:rsid w:val="0019632E"/>
    <w:rsid w:val="001C4287"/>
    <w:rsid w:val="001E20EB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0979"/>
    <w:rsid w:val="002554C6"/>
    <w:rsid w:val="002631FC"/>
    <w:rsid w:val="00263785"/>
    <w:rsid w:val="0026655E"/>
    <w:rsid w:val="00272929"/>
    <w:rsid w:val="00276674"/>
    <w:rsid w:val="00295FC4"/>
    <w:rsid w:val="00296F60"/>
    <w:rsid w:val="0029702B"/>
    <w:rsid w:val="00297ACB"/>
    <w:rsid w:val="002A797A"/>
    <w:rsid w:val="002D5B47"/>
    <w:rsid w:val="002E05D2"/>
    <w:rsid w:val="002E1FA0"/>
    <w:rsid w:val="002E746F"/>
    <w:rsid w:val="00303347"/>
    <w:rsid w:val="003065C7"/>
    <w:rsid w:val="003100A5"/>
    <w:rsid w:val="00326E33"/>
    <w:rsid w:val="0033334E"/>
    <w:rsid w:val="003441A1"/>
    <w:rsid w:val="0034576F"/>
    <w:rsid w:val="00347494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6802"/>
    <w:rsid w:val="00407952"/>
    <w:rsid w:val="00412F97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70085"/>
    <w:rsid w:val="0047332D"/>
    <w:rsid w:val="00480147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4F7DB2"/>
    <w:rsid w:val="00501BBF"/>
    <w:rsid w:val="005030C9"/>
    <w:rsid w:val="0050395C"/>
    <w:rsid w:val="005061B2"/>
    <w:rsid w:val="005066DB"/>
    <w:rsid w:val="005131C9"/>
    <w:rsid w:val="005167F5"/>
    <w:rsid w:val="00526560"/>
    <w:rsid w:val="005358DE"/>
    <w:rsid w:val="00535A81"/>
    <w:rsid w:val="005363A2"/>
    <w:rsid w:val="00536873"/>
    <w:rsid w:val="005403A6"/>
    <w:rsid w:val="00584189"/>
    <w:rsid w:val="00586646"/>
    <w:rsid w:val="005908E3"/>
    <w:rsid w:val="00592EAC"/>
    <w:rsid w:val="005A3167"/>
    <w:rsid w:val="005B2608"/>
    <w:rsid w:val="005C25BC"/>
    <w:rsid w:val="005C5EA4"/>
    <w:rsid w:val="005C6295"/>
    <w:rsid w:val="005C7FB1"/>
    <w:rsid w:val="005D2952"/>
    <w:rsid w:val="005D2998"/>
    <w:rsid w:val="005E5F69"/>
    <w:rsid w:val="006067D8"/>
    <w:rsid w:val="00615753"/>
    <w:rsid w:val="0061599A"/>
    <w:rsid w:val="006211B9"/>
    <w:rsid w:val="00621295"/>
    <w:rsid w:val="00621BAB"/>
    <w:rsid w:val="0062362B"/>
    <w:rsid w:val="00634EFE"/>
    <w:rsid w:val="00642ADE"/>
    <w:rsid w:val="00667BB7"/>
    <w:rsid w:val="00667FA4"/>
    <w:rsid w:val="00670D3C"/>
    <w:rsid w:val="00673284"/>
    <w:rsid w:val="00674DC4"/>
    <w:rsid w:val="006771AE"/>
    <w:rsid w:val="006774C6"/>
    <w:rsid w:val="00681221"/>
    <w:rsid w:val="00684EEA"/>
    <w:rsid w:val="00694E8F"/>
    <w:rsid w:val="006A25B3"/>
    <w:rsid w:val="006A58FF"/>
    <w:rsid w:val="006B0DB8"/>
    <w:rsid w:val="006C113B"/>
    <w:rsid w:val="006C1166"/>
    <w:rsid w:val="006C2662"/>
    <w:rsid w:val="006C41F2"/>
    <w:rsid w:val="006D72CA"/>
    <w:rsid w:val="006E5E67"/>
    <w:rsid w:val="006E6604"/>
    <w:rsid w:val="006F19E6"/>
    <w:rsid w:val="006F771F"/>
    <w:rsid w:val="00712C48"/>
    <w:rsid w:val="00721FA5"/>
    <w:rsid w:val="00731636"/>
    <w:rsid w:val="007429E5"/>
    <w:rsid w:val="00757A4C"/>
    <w:rsid w:val="00762FF2"/>
    <w:rsid w:val="007715F3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7F7E47"/>
    <w:rsid w:val="00801B15"/>
    <w:rsid w:val="00807C16"/>
    <w:rsid w:val="0081000F"/>
    <w:rsid w:val="00810946"/>
    <w:rsid w:val="00810A93"/>
    <w:rsid w:val="0081714C"/>
    <w:rsid w:val="008337BA"/>
    <w:rsid w:val="00836B94"/>
    <w:rsid w:val="00841093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96D2D"/>
    <w:rsid w:val="008A03D3"/>
    <w:rsid w:val="008B5815"/>
    <w:rsid w:val="008C0986"/>
    <w:rsid w:val="008C38B7"/>
    <w:rsid w:val="008D1C45"/>
    <w:rsid w:val="008D1F9E"/>
    <w:rsid w:val="008E3052"/>
    <w:rsid w:val="008F0CD1"/>
    <w:rsid w:val="008F4164"/>
    <w:rsid w:val="008F732A"/>
    <w:rsid w:val="0090317A"/>
    <w:rsid w:val="009131F9"/>
    <w:rsid w:val="00933FF6"/>
    <w:rsid w:val="00936578"/>
    <w:rsid w:val="00942F55"/>
    <w:rsid w:val="00945E06"/>
    <w:rsid w:val="0095190A"/>
    <w:rsid w:val="00961EC6"/>
    <w:rsid w:val="00967437"/>
    <w:rsid w:val="00967762"/>
    <w:rsid w:val="00972756"/>
    <w:rsid w:val="0097547C"/>
    <w:rsid w:val="0097572E"/>
    <w:rsid w:val="00981495"/>
    <w:rsid w:val="00983469"/>
    <w:rsid w:val="00983FDD"/>
    <w:rsid w:val="0098461E"/>
    <w:rsid w:val="009867F6"/>
    <w:rsid w:val="0099142B"/>
    <w:rsid w:val="009928E7"/>
    <w:rsid w:val="009961E0"/>
    <w:rsid w:val="009A44BE"/>
    <w:rsid w:val="009A50BF"/>
    <w:rsid w:val="009A5A99"/>
    <w:rsid w:val="009A6AAC"/>
    <w:rsid w:val="009B0036"/>
    <w:rsid w:val="009B3CED"/>
    <w:rsid w:val="009B74A3"/>
    <w:rsid w:val="009D03F4"/>
    <w:rsid w:val="009D3753"/>
    <w:rsid w:val="009D6987"/>
    <w:rsid w:val="009E1FC6"/>
    <w:rsid w:val="009E2DF3"/>
    <w:rsid w:val="009E490A"/>
    <w:rsid w:val="009F0A5A"/>
    <w:rsid w:val="009F2026"/>
    <w:rsid w:val="00A00667"/>
    <w:rsid w:val="00A14EC3"/>
    <w:rsid w:val="00A212FB"/>
    <w:rsid w:val="00A24137"/>
    <w:rsid w:val="00A242C9"/>
    <w:rsid w:val="00A25B6A"/>
    <w:rsid w:val="00A313C8"/>
    <w:rsid w:val="00A35027"/>
    <w:rsid w:val="00A3552D"/>
    <w:rsid w:val="00A367F8"/>
    <w:rsid w:val="00A3775F"/>
    <w:rsid w:val="00A42879"/>
    <w:rsid w:val="00A42B04"/>
    <w:rsid w:val="00A51280"/>
    <w:rsid w:val="00A54BBA"/>
    <w:rsid w:val="00A55F34"/>
    <w:rsid w:val="00A56C07"/>
    <w:rsid w:val="00A600DA"/>
    <w:rsid w:val="00A62404"/>
    <w:rsid w:val="00A6554A"/>
    <w:rsid w:val="00A80E2E"/>
    <w:rsid w:val="00A839D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8AA"/>
    <w:rsid w:val="00AF2372"/>
    <w:rsid w:val="00B20CB0"/>
    <w:rsid w:val="00B341E3"/>
    <w:rsid w:val="00B50D0F"/>
    <w:rsid w:val="00B51139"/>
    <w:rsid w:val="00B5735A"/>
    <w:rsid w:val="00B6104E"/>
    <w:rsid w:val="00B65E76"/>
    <w:rsid w:val="00B677A4"/>
    <w:rsid w:val="00B703C7"/>
    <w:rsid w:val="00B729CF"/>
    <w:rsid w:val="00B741E2"/>
    <w:rsid w:val="00B74923"/>
    <w:rsid w:val="00B80DF0"/>
    <w:rsid w:val="00B8228F"/>
    <w:rsid w:val="00B83EEE"/>
    <w:rsid w:val="00B93861"/>
    <w:rsid w:val="00B95E0E"/>
    <w:rsid w:val="00BA5FCD"/>
    <w:rsid w:val="00BB0ED7"/>
    <w:rsid w:val="00BB46B2"/>
    <w:rsid w:val="00BB48BE"/>
    <w:rsid w:val="00BB736F"/>
    <w:rsid w:val="00BC3607"/>
    <w:rsid w:val="00BD60FA"/>
    <w:rsid w:val="00BE7304"/>
    <w:rsid w:val="00C03B40"/>
    <w:rsid w:val="00C065BF"/>
    <w:rsid w:val="00C10645"/>
    <w:rsid w:val="00C15F87"/>
    <w:rsid w:val="00C239C4"/>
    <w:rsid w:val="00C27D9E"/>
    <w:rsid w:val="00C4752C"/>
    <w:rsid w:val="00C52415"/>
    <w:rsid w:val="00C61CF0"/>
    <w:rsid w:val="00C74B3A"/>
    <w:rsid w:val="00C758D4"/>
    <w:rsid w:val="00C90082"/>
    <w:rsid w:val="00C903BB"/>
    <w:rsid w:val="00CA13A9"/>
    <w:rsid w:val="00CA1659"/>
    <w:rsid w:val="00CA473B"/>
    <w:rsid w:val="00CA760A"/>
    <w:rsid w:val="00CA7949"/>
    <w:rsid w:val="00CD57F0"/>
    <w:rsid w:val="00CD6F4C"/>
    <w:rsid w:val="00CE04E1"/>
    <w:rsid w:val="00CE7BD9"/>
    <w:rsid w:val="00CF1AC7"/>
    <w:rsid w:val="00D021E6"/>
    <w:rsid w:val="00D05E99"/>
    <w:rsid w:val="00D230D3"/>
    <w:rsid w:val="00D25661"/>
    <w:rsid w:val="00D3609B"/>
    <w:rsid w:val="00D40570"/>
    <w:rsid w:val="00D40EE7"/>
    <w:rsid w:val="00D472A5"/>
    <w:rsid w:val="00D51A3B"/>
    <w:rsid w:val="00D53490"/>
    <w:rsid w:val="00D53DC9"/>
    <w:rsid w:val="00D56D8D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96083"/>
    <w:rsid w:val="00DA50A8"/>
    <w:rsid w:val="00DB084E"/>
    <w:rsid w:val="00DD55C4"/>
    <w:rsid w:val="00DD5638"/>
    <w:rsid w:val="00DD5B82"/>
    <w:rsid w:val="00DF7295"/>
    <w:rsid w:val="00DF77E0"/>
    <w:rsid w:val="00E051F3"/>
    <w:rsid w:val="00E05F45"/>
    <w:rsid w:val="00E0783D"/>
    <w:rsid w:val="00E12D3D"/>
    <w:rsid w:val="00E17BD8"/>
    <w:rsid w:val="00E23148"/>
    <w:rsid w:val="00E241F3"/>
    <w:rsid w:val="00E341C3"/>
    <w:rsid w:val="00E47E42"/>
    <w:rsid w:val="00E5039C"/>
    <w:rsid w:val="00E57C18"/>
    <w:rsid w:val="00E57E31"/>
    <w:rsid w:val="00E65118"/>
    <w:rsid w:val="00E672AA"/>
    <w:rsid w:val="00E676A2"/>
    <w:rsid w:val="00E75C93"/>
    <w:rsid w:val="00E76AB1"/>
    <w:rsid w:val="00E778B7"/>
    <w:rsid w:val="00E807F9"/>
    <w:rsid w:val="00E81B1C"/>
    <w:rsid w:val="00E86A7D"/>
    <w:rsid w:val="00E9465E"/>
    <w:rsid w:val="00E9504C"/>
    <w:rsid w:val="00E95609"/>
    <w:rsid w:val="00EA24A1"/>
    <w:rsid w:val="00EA4D5E"/>
    <w:rsid w:val="00EB1ABB"/>
    <w:rsid w:val="00EB26BC"/>
    <w:rsid w:val="00EB49E3"/>
    <w:rsid w:val="00EB5E2E"/>
    <w:rsid w:val="00EB73ED"/>
    <w:rsid w:val="00EC25D6"/>
    <w:rsid w:val="00EC266A"/>
    <w:rsid w:val="00EC713C"/>
    <w:rsid w:val="00ED14EC"/>
    <w:rsid w:val="00ED6E92"/>
    <w:rsid w:val="00EF1179"/>
    <w:rsid w:val="00EF1740"/>
    <w:rsid w:val="00EF4362"/>
    <w:rsid w:val="00F047F4"/>
    <w:rsid w:val="00F07056"/>
    <w:rsid w:val="00F11135"/>
    <w:rsid w:val="00F132D8"/>
    <w:rsid w:val="00F1384F"/>
    <w:rsid w:val="00F14EFB"/>
    <w:rsid w:val="00F17014"/>
    <w:rsid w:val="00F37002"/>
    <w:rsid w:val="00F46949"/>
    <w:rsid w:val="00F46D20"/>
    <w:rsid w:val="00F5342E"/>
    <w:rsid w:val="00F53542"/>
    <w:rsid w:val="00F537E0"/>
    <w:rsid w:val="00F570AA"/>
    <w:rsid w:val="00F63AEA"/>
    <w:rsid w:val="00F73F0C"/>
    <w:rsid w:val="00F82CA5"/>
    <w:rsid w:val="00F82F61"/>
    <w:rsid w:val="00F83E54"/>
    <w:rsid w:val="00F849D2"/>
    <w:rsid w:val="00F87BD1"/>
    <w:rsid w:val="00F87D32"/>
    <w:rsid w:val="00F94157"/>
    <w:rsid w:val="00FB5007"/>
    <w:rsid w:val="00FB610F"/>
    <w:rsid w:val="00FC6F53"/>
    <w:rsid w:val="00FD0E3D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C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F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FF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F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F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E05C-AA0D-4E96-A61F-6654EB7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Ilona Perkowska</cp:lastModifiedBy>
  <cp:revision>2</cp:revision>
  <cp:lastPrinted>2016-09-09T08:55:00Z</cp:lastPrinted>
  <dcterms:created xsi:type="dcterms:W3CDTF">2016-10-04T11:18:00Z</dcterms:created>
  <dcterms:modified xsi:type="dcterms:W3CDTF">2016-10-04T11:18:00Z</dcterms:modified>
</cp:coreProperties>
</file>