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FC03" w14:textId="7A55B270" w:rsidR="00D40EE7" w:rsidRPr="00A2282F" w:rsidRDefault="00D40EE7" w:rsidP="00FB5548">
      <w:pPr>
        <w:jc w:val="right"/>
      </w:pPr>
      <w:r w:rsidRPr="00A2282F">
        <w:t xml:space="preserve">Giebnia, </w:t>
      </w:r>
      <w:r w:rsidR="00E61F7C">
        <w:t>29</w:t>
      </w:r>
      <w:r w:rsidR="00FB5548">
        <w:t xml:space="preserve"> lipca </w:t>
      </w:r>
      <w:r w:rsidRPr="00A2282F">
        <w:t>2015 r.</w:t>
      </w:r>
    </w:p>
    <w:p w14:paraId="6300CA64" w14:textId="77777777" w:rsidR="00D40EE7" w:rsidRPr="00A2282F" w:rsidRDefault="00D40EE7" w:rsidP="00FE6C78">
      <w:pPr>
        <w:jc w:val="both"/>
        <w:rPr>
          <w:b/>
        </w:rPr>
      </w:pPr>
    </w:p>
    <w:p w14:paraId="2FBDC899" w14:textId="3945E0A9" w:rsidR="00CE18DE" w:rsidRPr="00A2282F" w:rsidRDefault="00CE18DE" w:rsidP="00FE6C78">
      <w:pPr>
        <w:jc w:val="both"/>
        <w:rPr>
          <w:b/>
          <w:sz w:val="24"/>
        </w:rPr>
      </w:pPr>
      <w:r w:rsidRPr="00A2282F">
        <w:rPr>
          <w:b/>
          <w:sz w:val="24"/>
        </w:rPr>
        <w:t>POLOmarket kusi iberyjskimi smakami</w:t>
      </w:r>
    </w:p>
    <w:p w14:paraId="14707504" w14:textId="746D185D" w:rsidR="00CE18DE" w:rsidRPr="00A2282F" w:rsidRDefault="00CE18DE" w:rsidP="00FE6C78">
      <w:pPr>
        <w:jc w:val="both"/>
        <w:rPr>
          <w:b/>
        </w:rPr>
      </w:pPr>
      <w:proofErr w:type="spellStart"/>
      <w:r w:rsidRPr="00FB5548">
        <w:rPr>
          <w:b/>
          <w:i/>
        </w:rPr>
        <w:t>Comiendo</w:t>
      </w:r>
      <w:proofErr w:type="spellEnd"/>
      <w:r w:rsidRPr="00FB5548">
        <w:rPr>
          <w:b/>
          <w:i/>
        </w:rPr>
        <w:t xml:space="preserve"> </w:t>
      </w:r>
      <w:proofErr w:type="spellStart"/>
      <w:r w:rsidRPr="00FB5548">
        <w:rPr>
          <w:b/>
          <w:i/>
        </w:rPr>
        <w:t>entra</w:t>
      </w:r>
      <w:proofErr w:type="spellEnd"/>
      <w:r w:rsidRPr="00FB5548">
        <w:rPr>
          <w:b/>
          <w:i/>
        </w:rPr>
        <w:t xml:space="preserve"> la </w:t>
      </w:r>
      <w:proofErr w:type="spellStart"/>
      <w:r w:rsidRPr="00FB5548">
        <w:rPr>
          <w:b/>
          <w:i/>
        </w:rPr>
        <w:t>gana</w:t>
      </w:r>
      <w:proofErr w:type="spellEnd"/>
      <w:r w:rsidRPr="00A2282F">
        <w:rPr>
          <w:b/>
        </w:rPr>
        <w:t xml:space="preserve"> – czyli apetyt rośnie w miarę jedzenia. To hiszpańskie przysłowie będzie się cisnęło na usta każdemu, kto spróbuje iberyjskiej kuchni. </w:t>
      </w:r>
      <w:r w:rsidR="00462F7D" w:rsidRPr="00A2282F">
        <w:rPr>
          <w:b/>
        </w:rPr>
        <w:t>Teraz także i klientom POLOmarketu, który przygotował prawdziwą iberyjską ucztę. Ucztę pełną</w:t>
      </w:r>
      <w:r w:rsidRPr="00A2282F">
        <w:rPr>
          <w:b/>
        </w:rPr>
        <w:t xml:space="preserve"> sma</w:t>
      </w:r>
      <w:r w:rsidR="00462F7D" w:rsidRPr="00A2282F">
        <w:rPr>
          <w:b/>
        </w:rPr>
        <w:t>ków, barw i zapachów.</w:t>
      </w:r>
      <w:r w:rsidRPr="00A2282F">
        <w:rPr>
          <w:b/>
        </w:rPr>
        <w:t xml:space="preserve"> </w:t>
      </w:r>
    </w:p>
    <w:p w14:paraId="1EC55C3E" w14:textId="56D0003D" w:rsidR="00CE18DE" w:rsidRDefault="00462F7D" w:rsidP="00FE6C78">
      <w:pPr>
        <w:jc w:val="both"/>
      </w:pPr>
      <w:r w:rsidRPr="00A2282F">
        <w:t>Kiedy południowe słońce przestaje prażyć</w:t>
      </w:r>
      <w:r w:rsidR="00071C13">
        <w:t xml:space="preserve"> i chowa się za lazurowym </w:t>
      </w:r>
      <w:r w:rsidR="00422288">
        <w:t>horyzontem</w:t>
      </w:r>
      <w:r w:rsidRPr="00A2282F">
        <w:t>, nadchodzi czas na posiłek. Wybór gast</w:t>
      </w:r>
      <w:r w:rsidR="00A2282F">
        <w:t xml:space="preserve">ronomicznych </w:t>
      </w:r>
      <w:r w:rsidR="002406B2">
        <w:t xml:space="preserve">lokali </w:t>
      </w:r>
      <w:r w:rsidR="0070325E" w:rsidRPr="00A2282F">
        <w:t>na Półwyspie I</w:t>
      </w:r>
      <w:r w:rsidRPr="00A2282F">
        <w:t>bery</w:t>
      </w:r>
      <w:r w:rsidR="00687B1F" w:rsidRPr="00A2282F">
        <w:t>j</w:t>
      </w:r>
      <w:r w:rsidRPr="00A2282F">
        <w:t xml:space="preserve">skim </w:t>
      </w:r>
      <w:r w:rsidR="00A2282F">
        <w:t xml:space="preserve">jest </w:t>
      </w:r>
      <w:r w:rsidRPr="00A2282F">
        <w:t xml:space="preserve">ogromny. </w:t>
      </w:r>
      <w:r w:rsidR="00687B1F" w:rsidRPr="00A2282F">
        <w:t xml:space="preserve">Można żywić się na dwa sposoby – zjeść pełny </w:t>
      </w:r>
      <w:r w:rsidR="00422288">
        <w:t>obiad</w:t>
      </w:r>
      <w:r w:rsidR="001A7022" w:rsidRPr="00A2282F">
        <w:t xml:space="preserve">, </w:t>
      </w:r>
      <w:r w:rsidR="0070325E" w:rsidRPr="00A2282F">
        <w:t>serwowany</w:t>
      </w:r>
      <w:r w:rsidR="001A7022" w:rsidRPr="00A2282F">
        <w:t xml:space="preserve"> wieczorem w restauracji lub tawernie</w:t>
      </w:r>
      <w:r w:rsidR="0070325E" w:rsidRPr="00A2282F">
        <w:t>,</w:t>
      </w:r>
      <w:r w:rsidR="00687B1F" w:rsidRPr="00A2282F">
        <w:t xml:space="preserve"> albo kilka mniejszych </w:t>
      </w:r>
      <w:proofErr w:type="spellStart"/>
      <w:r w:rsidR="00687B1F" w:rsidRPr="00A2282F">
        <w:rPr>
          <w:i/>
        </w:rPr>
        <w:t>tapas</w:t>
      </w:r>
      <w:proofErr w:type="spellEnd"/>
      <w:r w:rsidR="00687B1F" w:rsidRPr="00A2282F">
        <w:t xml:space="preserve"> (przekąsek) w barach. </w:t>
      </w:r>
      <w:r w:rsidR="00010384" w:rsidRPr="00A2282F">
        <w:t>Kuszą</w:t>
      </w:r>
      <w:r w:rsidR="00687B1F" w:rsidRPr="00A2282F">
        <w:t xml:space="preserve"> też </w:t>
      </w:r>
      <w:r w:rsidR="00010384" w:rsidRPr="00A2282F">
        <w:t xml:space="preserve">(zwłaszcza w Portugalii) </w:t>
      </w:r>
      <w:r w:rsidR="00687B1F" w:rsidRPr="00A2282F">
        <w:t xml:space="preserve">pachnące wypiekami </w:t>
      </w:r>
      <w:proofErr w:type="spellStart"/>
      <w:r w:rsidR="00F16319" w:rsidRPr="00A2282F">
        <w:rPr>
          <w:i/>
        </w:rPr>
        <w:t>pastelar</w:t>
      </w:r>
      <w:r w:rsidR="00F16319" w:rsidRPr="00A2282F">
        <w:rPr>
          <w:rFonts w:cs="Arial"/>
        </w:rPr>
        <w:t>í</w:t>
      </w:r>
      <w:r w:rsidR="00F16319" w:rsidRPr="00A2282F">
        <w:rPr>
          <w:i/>
        </w:rPr>
        <w:t>as</w:t>
      </w:r>
      <w:proofErr w:type="spellEnd"/>
      <w:r w:rsidR="00687B1F" w:rsidRPr="00A2282F">
        <w:t xml:space="preserve">, czyli ciastkarnie, w których koniecznie trzeba spróbować </w:t>
      </w:r>
      <w:proofErr w:type="spellStart"/>
      <w:r w:rsidR="00687B1F" w:rsidRPr="00A2282F">
        <w:rPr>
          <w:i/>
        </w:rPr>
        <w:t>prego</w:t>
      </w:r>
      <w:proofErr w:type="spellEnd"/>
      <w:r w:rsidR="00687B1F" w:rsidRPr="00A2282F">
        <w:rPr>
          <w:i/>
        </w:rPr>
        <w:t xml:space="preserve"> no </w:t>
      </w:r>
      <w:proofErr w:type="spellStart"/>
      <w:r w:rsidR="00687B1F" w:rsidRPr="00A2282F">
        <w:rPr>
          <w:i/>
        </w:rPr>
        <w:t>fiambre</w:t>
      </w:r>
      <w:proofErr w:type="spellEnd"/>
      <w:r w:rsidR="00687B1F" w:rsidRPr="00A2282F">
        <w:t xml:space="preserve"> (kanapki z szynką), czy </w:t>
      </w:r>
      <w:proofErr w:type="spellStart"/>
      <w:r w:rsidR="00687B1F" w:rsidRPr="00A2282F">
        <w:rPr>
          <w:i/>
        </w:rPr>
        <w:t>pastis</w:t>
      </w:r>
      <w:proofErr w:type="spellEnd"/>
      <w:r w:rsidR="00687B1F" w:rsidRPr="00A2282F">
        <w:rPr>
          <w:i/>
        </w:rPr>
        <w:t xml:space="preserve"> de </w:t>
      </w:r>
      <w:proofErr w:type="spellStart"/>
      <w:r w:rsidR="00687B1F" w:rsidRPr="00A2282F">
        <w:rPr>
          <w:i/>
        </w:rPr>
        <w:t>chaves</w:t>
      </w:r>
      <w:proofErr w:type="spellEnd"/>
      <w:r w:rsidR="00687B1F" w:rsidRPr="00A2282F">
        <w:t xml:space="preserve"> (ptysiów z nadzieniem kiełbasianym).</w:t>
      </w:r>
    </w:p>
    <w:p w14:paraId="29167BEC" w14:textId="4CEA0848" w:rsidR="0088774D" w:rsidRDefault="00FF11DF" w:rsidP="00FE6C78">
      <w:pPr>
        <w:jc w:val="both"/>
        <w:rPr>
          <w:rFonts w:cs="Arial"/>
        </w:rPr>
      </w:pPr>
      <w:r>
        <w:t xml:space="preserve">Warto zdecydować się na portugalskie </w:t>
      </w:r>
      <w:proofErr w:type="spellStart"/>
      <w:r w:rsidRPr="00FF11DF">
        <w:rPr>
          <w:i/>
        </w:rPr>
        <w:t>prato</w:t>
      </w:r>
      <w:proofErr w:type="spellEnd"/>
      <w:r w:rsidRPr="00FF11DF">
        <w:rPr>
          <w:i/>
        </w:rPr>
        <w:t xml:space="preserve"> do </w:t>
      </w:r>
      <w:proofErr w:type="spellStart"/>
      <w:r w:rsidRPr="00FF11DF">
        <w:rPr>
          <w:rFonts w:cs="Arial"/>
          <w:i/>
        </w:rPr>
        <w:t>día</w:t>
      </w:r>
      <w:proofErr w:type="spellEnd"/>
      <w:r>
        <w:t xml:space="preserve"> czy hiszpańskie</w:t>
      </w:r>
      <w:r w:rsidRPr="00A2282F">
        <w:t xml:space="preserve"> </w:t>
      </w:r>
      <w:proofErr w:type="spellStart"/>
      <w:r w:rsidRPr="00FF11DF">
        <w:rPr>
          <w:rFonts w:cs="Arial"/>
          <w:i/>
        </w:rPr>
        <w:t>menú</w:t>
      </w:r>
      <w:proofErr w:type="spellEnd"/>
      <w:r w:rsidRPr="00FF11DF">
        <w:rPr>
          <w:rFonts w:cs="Arial"/>
          <w:i/>
        </w:rPr>
        <w:t xml:space="preserve"> del </w:t>
      </w:r>
      <w:proofErr w:type="spellStart"/>
      <w:r w:rsidRPr="00FF11DF">
        <w:rPr>
          <w:rFonts w:cs="Arial"/>
          <w:i/>
        </w:rPr>
        <w:t>día</w:t>
      </w:r>
      <w:proofErr w:type="spellEnd"/>
      <w:r>
        <w:rPr>
          <w:rFonts w:cs="Arial"/>
        </w:rPr>
        <w:t xml:space="preserve">, czyli specjalność dnia. Tradycyjnie może być nią </w:t>
      </w:r>
      <w:proofErr w:type="spellStart"/>
      <w:r w:rsidRPr="00FF11DF">
        <w:rPr>
          <w:rFonts w:cs="Arial"/>
          <w:i/>
        </w:rPr>
        <w:t>paella</w:t>
      </w:r>
      <w:proofErr w:type="spellEnd"/>
      <w:r>
        <w:rPr>
          <w:rFonts w:cs="Arial"/>
        </w:rPr>
        <w:t xml:space="preserve"> – potrawa składająca się z </w:t>
      </w:r>
      <w:r w:rsidR="001C2F62">
        <w:rPr>
          <w:rFonts w:cs="Arial"/>
        </w:rPr>
        <w:t xml:space="preserve">szafranowego </w:t>
      </w:r>
      <w:r>
        <w:rPr>
          <w:rFonts w:cs="Arial"/>
        </w:rPr>
        <w:t xml:space="preserve">ryżu, owoców morza, kurczaka lub królika, smażona i gotowana na metalowej patelni, </w:t>
      </w:r>
      <w:r w:rsidRPr="00071C13">
        <w:rPr>
          <w:rFonts w:cs="Arial"/>
          <w:i/>
        </w:rPr>
        <w:t>tortilla</w:t>
      </w:r>
      <w:r>
        <w:rPr>
          <w:rFonts w:cs="Arial"/>
        </w:rPr>
        <w:t xml:space="preserve"> z różnymi farszami, czy </w:t>
      </w:r>
      <w:proofErr w:type="spellStart"/>
      <w:r w:rsidR="001C2F62" w:rsidRPr="0088774D">
        <w:rPr>
          <w:rFonts w:cs="Arial"/>
          <w:i/>
        </w:rPr>
        <w:t>fabada</w:t>
      </w:r>
      <w:proofErr w:type="spellEnd"/>
      <w:r w:rsidR="001C2F62">
        <w:rPr>
          <w:rFonts w:cs="Arial"/>
        </w:rPr>
        <w:t xml:space="preserve"> – jednogarnkowa potrawa, której głównymi składnikami są fasola i </w:t>
      </w:r>
      <w:r w:rsidR="001C2F62" w:rsidRPr="00071C13">
        <w:rPr>
          <w:rFonts w:cs="Arial"/>
          <w:i/>
        </w:rPr>
        <w:t>chorizo</w:t>
      </w:r>
      <w:r w:rsidR="001C2F62">
        <w:rPr>
          <w:rFonts w:cs="Arial"/>
        </w:rPr>
        <w:t>.</w:t>
      </w:r>
      <w:r w:rsidR="0088774D">
        <w:rPr>
          <w:rFonts w:cs="Arial"/>
        </w:rPr>
        <w:t xml:space="preserve"> Na północy rozkoszą dla podniebienia </w:t>
      </w:r>
      <w:r w:rsidR="00FB5548">
        <w:rPr>
          <w:rFonts w:cs="Arial"/>
        </w:rPr>
        <w:t>będą</w:t>
      </w:r>
      <w:r w:rsidR="0088774D">
        <w:rPr>
          <w:rFonts w:cs="Arial"/>
        </w:rPr>
        <w:t xml:space="preserve"> potrawy z delikatnej jagnięciny, np. </w:t>
      </w:r>
      <w:proofErr w:type="spellStart"/>
      <w:r w:rsidR="0088774D" w:rsidRPr="00DC2DD0">
        <w:rPr>
          <w:rFonts w:cs="Arial"/>
          <w:i/>
        </w:rPr>
        <w:t>cordero</w:t>
      </w:r>
      <w:proofErr w:type="spellEnd"/>
      <w:r w:rsidR="0088774D" w:rsidRPr="00DC2DD0">
        <w:rPr>
          <w:rFonts w:cs="Arial"/>
          <w:i/>
        </w:rPr>
        <w:t xml:space="preserve"> </w:t>
      </w:r>
      <w:proofErr w:type="spellStart"/>
      <w:r w:rsidR="0088774D" w:rsidRPr="00DC2DD0">
        <w:rPr>
          <w:rFonts w:cs="Arial"/>
          <w:i/>
        </w:rPr>
        <w:t>lechal</w:t>
      </w:r>
      <w:proofErr w:type="spellEnd"/>
      <w:r w:rsidR="0088774D">
        <w:rPr>
          <w:rFonts w:cs="Arial"/>
        </w:rPr>
        <w:t xml:space="preserve"> (pieczona jagnięcina).</w:t>
      </w:r>
    </w:p>
    <w:p w14:paraId="09EB41BA" w14:textId="77777777" w:rsidR="00882187" w:rsidRDefault="0014307B" w:rsidP="00FE6C78">
      <w:pPr>
        <w:jc w:val="both"/>
      </w:pPr>
      <w:r>
        <w:t>Półwysep Iberyjski nieodwoła</w:t>
      </w:r>
      <w:r w:rsidR="00071C13">
        <w:t>l</w:t>
      </w:r>
      <w:r>
        <w:t>nie kojarzy się z owocami morza</w:t>
      </w:r>
      <w:r w:rsidR="001A7022" w:rsidRPr="00A2282F">
        <w:t xml:space="preserve">. W jego obrębie znajduje się bowiem prawie 5 tys. km wybrzeża, co daje jego mieszkańcom dostęp do wspaniałych dóbr mórz i oceanu. Ryby, kałamarnice, kalmary, krewetki, ośmiornice to tylko niektóre z nich. </w:t>
      </w:r>
    </w:p>
    <w:p w14:paraId="2CB05DB3" w14:textId="35C7EDDB" w:rsidR="00882187" w:rsidRDefault="00882187" w:rsidP="00882187">
      <w:pPr>
        <w:jc w:val="both"/>
      </w:pPr>
      <w:r>
        <w:t>Teraz, by</w:t>
      </w:r>
      <w:r w:rsidRPr="00A2282F">
        <w:t xml:space="preserve"> rozsmakować się w iberyjskiej kuchni</w:t>
      </w:r>
      <w:r w:rsidR="00B130FC">
        <w:t>, nie trzeba jechać do Hiszpanii</w:t>
      </w:r>
      <w:r w:rsidRPr="00A2282F">
        <w:t xml:space="preserve"> czy Portugali</w:t>
      </w:r>
      <w:r w:rsidR="00B130FC">
        <w:t>i</w:t>
      </w:r>
      <w:r w:rsidRPr="00A2282F">
        <w:t>, ale</w:t>
      </w:r>
      <w:r>
        <w:t>…</w:t>
      </w:r>
      <w:r w:rsidRPr="00A2282F">
        <w:t xml:space="preserve"> do</w:t>
      </w:r>
      <w:r>
        <w:t xml:space="preserve"> POLOmarketu</w:t>
      </w:r>
      <w:r w:rsidRPr="00A2282F">
        <w:t xml:space="preserve">. – </w:t>
      </w:r>
      <w:r w:rsidR="00240D25">
        <w:rPr>
          <w:i/>
        </w:rPr>
        <w:t>To</w:t>
      </w:r>
      <w:r w:rsidRPr="00A2282F">
        <w:rPr>
          <w:i/>
        </w:rPr>
        <w:t xml:space="preserve"> trzecia kulinarna podróż z </w:t>
      </w:r>
      <w:proofErr w:type="spellStart"/>
      <w:r w:rsidRPr="00A2282F">
        <w:rPr>
          <w:i/>
        </w:rPr>
        <w:t>POLOmarketem</w:t>
      </w:r>
      <w:proofErr w:type="spellEnd"/>
      <w:r w:rsidRPr="00A2282F">
        <w:rPr>
          <w:i/>
        </w:rPr>
        <w:t xml:space="preserve">. </w:t>
      </w:r>
      <w:r w:rsidR="00240D25">
        <w:rPr>
          <w:i/>
        </w:rPr>
        <w:t>T</w:t>
      </w:r>
      <w:r w:rsidRPr="00A2282F">
        <w:rPr>
          <w:i/>
        </w:rPr>
        <w:t>ym razem</w:t>
      </w:r>
      <w:r w:rsidR="00240D25">
        <w:rPr>
          <w:i/>
        </w:rPr>
        <w:t>, po Francji i Bałkanach,</w:t>
      </w:r>
      <w:r w:rsidRPr="00A2282F">
        <w:rPr>
          <w:i/>
        </w:rPr>
        <w:t xml:space="preserve"> przenosimy się nieco dalej na zachód, na słoneczny Półwysep Iberyjski, pachnący wyśmienitymi owczymi serami i oliwkami.</w:t>
      </w:r>
      <w:r w:rsidRPr="00A2282F">
        <w:t xml:space="preserve"> – zachęca Krzysztof </w:t>
      </w:r>
      <w:proofErr w:type="spellStart"/>
      <w:r w:rsidRPr="00A2282F">
        <w:t>Szultka</w:t>
      </w:r>
      <w:proofErr w:type="spellEnd"/>
      <w:r w:rsidRPr="00A2282F">
        <w:t xml:space="preserve">, dyrektor marketingu w </w:t>
      </w:r>
      <w:proofErr w:type="spellStart"/>
      <w:r w:rsidRPr="00A2282F">
        <w:t>POLOmarkecie</w:t>
      </w:r>
      <w:proofErr w:type="spellEnd"/>
      <w:r w:rsidRPr="00A2282F">
        <w:t>.</w:t>
      </w:r>
    </w:p>
    <w:p w14:paraId="0EA434EA" w14:textId="1536A138" w:rsidR="001A7022" w:rsidRDefault="00010384" w:rsidP="00FE6C78">
      <w:pPr>
        <w:jc w:val="both"/>
      </w:pPr>
      <w:r w:rsidRPr="00A2282F">
        <w:t xml:space="preserve">Już od </w:t>
      </w:r>
      <w:r w:rsidR="00A2282F" w:rsidRPr="00A2282F">
        <w:t xml:space="preserve">29 lipca </w:t>
      </w:r>
      <w:r w:rsidRPr="00A2282F">
        <w:t>do</w:t>
      </w:r>
      <w:r w:rsidR="00A2282F" w:rsidRPr="00A2282F">
        <w:t xml:space="preserve"> 11 sierpnia</w:t>
      </w:r>
      <w:r w:rsidRPr="00A2282F">
        <w:t xml:space="preserve"> POLOmarket</w:t>
      </w:r>
      <w:r w:rsidR="00071C13">
        <w:t xml:space="preserve"> </w:t>
      </w:r>
      <w:r w:rsidRPr="00A2282F">
        <w:t>kusić</w:t>
      </w:r>
      <w:r w:rsidR="00071C13">
        <w:t xml:space="preserve"> będzie</w:t>
      </w:r>
      <w:r w:rsidRPr="00A2282F">
        <w:t xml:space="preserve"> pysznymi owocami morza – krewetkami złotymi (</w:t>
      </w:r>
      <w:r w:rsidR="00A2282F">
        <w:t>220 g za 19,99 zł),</w:t>
      </w:r>
      <w:r w:rsidRPr="00A2282F">
        <w:t xml:space="preserve"> tygrysimi</w:t>
      </w:r>
      <w:r w:rsidR="00A2282F">
        <w:t xml:space="preserve"> (220 g za 29,99 zł) i koktajlowymi (250 g za 7,99 zł)</w:t>
      </w:r>
      <w:r w:rsidRPr="00A2282F">
        <w:t>, mieszanką morską</w:t>
      </w:r>
      <w:r w:rsidR="00A2282F">
        <w:t xml:space="preserve"> (250 g za 6,99 zł), a także kalmarami w krążkach (225 g za 8,99 zł)</w:t>
      </w:r>
      <w:r w:rsidR="0014307B">
        <w:t xml:space="preserve">. Na sklepowych półkach </w:t>
      </w:r>
      <w:r w:rsidR="00FB5548">
        <w:t>pojawią się</w:t>
      </w:r>
      <w:r w:rsidR="0014307B">
        <w:t xml:space="preserve"> nie tylko owoce morza, ale także </w:t>
      </w:r>
      <w:r w:rsidR="00963E00">
        <w:t xml:space="preserve">aromatyczne </w:t>
      </w:r>
      <w:r w:rsidR="002E365D">
        <w:t xml:space="preserve">zielone </w:t>
      </w:r>
      <w:r w:rsidR="00963E00">
        <w:t>oliwki</w:t>
      </w:r>
      <w:r w:rsidR="002E365D">
        <w:t xml:space="preserve"> (100 g za 1,99 zł)</w:t>
      </w:r>
      <w:r w:rsidR="00963E00">
        <w:t xml:space="preserve">, kapary </w:t>
      </w:r>
      <w:r w:rsidR="002E365D">
        <w:t xml:space="preserve">(105 g za 2,99 zł) </w:t>
      </w:r>
      <w:r w:rsidR="00963E00">
        <w:t xml:space="preserve">i </w:t>
      </w:r>
      <w:r w:rsidR="002E365D">
        <w:t xml:space="preserve">nadziewane </w:t>
      </w:r>
      <w:r w:rsidR="00963E00">
        <w:t>papryczki</w:t>
      </w:r>
      <w:r w:rsidR="002E365D">
        <w:t xml:space="preserve"> (120 g za 5,99 zł)</w:t>
      </w:r>
      <w:r w:rsidR="00963E00">
        <w:t xml:space="preserve">. </w:t>
      </w:r>
      <w:r w:rsidR="002E365D">
        <w:t xml:space="preserve">W ofercie znajdą się również chrupiące </w:t>
      </w:r>
      <w:proofErr w:type="spellStart"/>
      <w:r w:rsidR="002E365D">
        <w:t>ciabatty</w:t>
      </w:r>
      <w:proofErr w:type="spellEnd"/>
      <w:r w:rsidR="002E365D">
        <w:t xml:space="preserve"> (70 g za 0,49 zł) i chleb śródziemnomorski (500 g za 2,99 zł).</w:t>
      </w:r>
    </w:p>
    <w:p w14:paraId="65651105" w14:textId="5302B87A" w:rsidR="0014307B" w:rsidRDefault="0014307B" w:rsidP="00FE6C78">
      <w:pPr>
        <w:jc w:val="both"/>
      </w:pPr>
      <w:r>
        <w:t xml:space="preserve">Trudno mówić o kuchni iberyjskiej, zapominając o wyśmienitych </w:t>
      </w:r>
      <w:r w:rsidR="009C6825">
        <w:t xml:space="preserve">dojrzewających </w:t>
      </w:r>
      <w:r>
        <w:t xml:space="preserve">kiełbasach </w:t>
      </w:r>
      <w:r w:rsidR="003D7F1E">
        <w:t>(</w:t>
      </w:r>
      <w:proofErr w:type="spellStart"/>
      <w:r w:rsidR="003D7F1E">
        <w:t>fuet</w:t>
      </w:r>
      <w:proofErr w:type="spellEnd"/>
      <w:r w:rsidR="003D7F1E">
        <w:t xml:space="preserve"> naturalny w </w:t>
      </w:r>
      <w:proofErr w:type="spellStart"/>
      <w:r w:rsidR="003D7F1E">
        <w:t>POLOmarkecie</w:t>
      </w:r>
      <w:proofErr w:type="spellEnd"/>
      <w:r w:rsidR="003D7F1E">
        <w:t xml:space="preserve"> – 80 g za 4,49 zł) </w:t>
      </w:r>
      <w:r>
        <w:t>i serach – zwłaszcza kozich i owczych</w:t>
      </w:r>
      <w:r w:rsidR="003D7F1E">
        <w:t>. Jednym z najpopularniejszych jest</w:t>
      </w:r>
      <w:r w:rsidR="00AC59BF">
        <w:t xml:space="preserve">, pochodzący z równin La </w:t>
      </w:r>
      <w:proofErr w:type="spellStart"/>
      <w:r w:rsidR="00AC59BF">
        <w:t>Manchy</w:t>
      </w:r>
      <w:proofErr w:type="spellEnd"/>
      <w:r w:rsidR="00AC59BF">
        <w:t>,</w:t>
      </w:r>
      <w:r w:rsidR="00DC2DD0">
        <w:t xml:space="preserve"> </w:t>
      </w:r>
      <w:proofErr w:type="spellStart"/>
      <w:r w:rsidR="003D7F1E" w:rsidRPr="003D7F1E">
        <w:rPr>
          <w:i/>
        </w:rPr>
        <w:t>manchego</w:t>
      </w:r>
      <w:proofErr w:type="spellEnd"/>
      <w:r w:rsidR="003D7F1E">
        <w:t xml:space="preserve">. Na tych, którzy chcą </w:t>
      </w:r>
      <w:r w:rsidR="003D7F1E">
        <w:lastRenderedPageBreak/>
        <w:t xml:space="preserve">skosztować tego specjału, o charakterystycznym kremowo-pikantnym smaku, czeka prawdziwa uczta. Już teraz w </w:t>
      </w:r>
      <w:proofErr w:type="spellStart"/>
      <w:r w:rsidR="003D7F1E">
        <w:t>POLOmarkecie</w:t>
      </w:r>
      <w:proofErr w:type="spellEnd"/>
      <w:r w:rsidR="003D7F1E">
        <w:t xml:space="preserve"> łódka serów hiszpańskich </w:t>
      </w:r>
      <w:r w:rsidR="00071C13">
        <w:t>(150 g za 12,99 zł).</w:t>
      </w:r>
    </w:p>
    <w:p w14:paraId="65D6D8B0" w14:textId="24374542" w:rsidR="003D7F1E" w:rsidRDefault="00DC2DD0" w:rsidP="00FE6C78">
      <w:pPr>
        <w:jc w:val="both"/>
      </w:pPr>
      <w:r>
        <w:t xml:space="preserve">POLOmarket nie zapomniał </w:t>
      </w:r>
      <w:r w:rsidR="00262486">
        <w:t xml:space="preserve">też </w:t>
      </w:r>
      <w:r>
        <w:t xml:space="preserve">o miłośnikach słodyczy. Specjalnie dla nich – deser portugalski w kilku smakach (2x90 g za 8,99 zł) i </w:t>
      </w:r>
      <w:proofErr w:type="spellStart"/>
      <w:r>
        <w:t>flan</w:t>
      </w:r>
      <w:proofErr w:type="spellEnd"/>
      <w:r>
        <w:t xml:space="preserve"> kawowy (2x125 g za 8,59 zł).</w:t>
      </w:r>
    </w:p>
    <w:p w14:paraId="5D9FC636" w14:textId="3F2BDCA9" w:rsidR="000C5A79" w:rsidRDefault="000C5A79" w:rsidP="00FE6C78">
      <w:pPr>
        <w:jc w:val="both"/>
      </w:pPr>
      <w:r>
        <w:t xml:space="preserve">Jakie są inne tradycyjne sery oprócz </w:t>
      </w:r>
      <w:proofErr w:type="spellStart"/>
      <w:r w:rsidRPr="003D7F1E">
        <w:rPr>
          <w:i/>
        </w:rPr>
        <w:t>manchego</w:t>
      </w:r>
      <w:proofErr w:type="spellEnd"/>
      <w:r>
        <w:t xml:space="preserve">? Jak przyrządzić tortillę z zielonymi warzywami, czy pulpeciki z sosem z białego wina? </w:t>
      </w:r>
      <w:r w:rsidRPr="00071C13">
        <w:t>Już</w:t>
      </w:r>
      <w:r>
        <w:t xml:space="preserve"> dziś można się tego dowiedzieć dzięki POLOmarketowi</w:t>
      </w:r>
      <w:r w:rsidRPr="00071C13">
        <w:t>.</w:t>
      </w:r>
      <w:r>
        <w:t xml:space="preserve"> Hasta </w:t>
      </w:r>
      <w:proofErr w:type="spellStart"/>
      <w:r>
        <w:t>luego</w:t>
      </w:r>
      <w:proofErr w:type="spellEnd"/>
      <w:r>
        <w:t>!</w:t>
      </w:r>
    </w:p>
    <w:p w14:paraId="3AA606F2" w14:textId="0EBB9540" w:rsidR="006C113B" w:rsidRPr="00A2282F" w:rsidRDefault="006F6788" w:rsidP="00FE6C78">
      <w:pPr>
        <w:jc w:val="both"/>
      </w:pPr>
      <w:r>
        <w:t>W</w:t>
      </w:r>
      <w:r w:rsidR="00857722">
        <w:t xml:space="preserve"> każdym sklepie POLOmarket</w:t>
      </w:r>
      <w:r w:rsidR="00D40EE7" w:rsidRPr="00A2282F">
        <w:t xml:space="preserve"> tradycyjnie sięgnąć można po drukowan</w:t>
      </w:r>
      <w:r w:rsidR="00857722">
        <w:t xml:space="preserve">e w atrakcyjnej formie przepisy na różne smakołyki. </w:t>
      </w:r>
      <w:r w:rsidR="00BF4695">
        <w:t xml:space="preserve">Akcji towarzyszy konkurs skierowany do klientów. Wystarczy zrobić zakupy w </w:t>
      </w:r>
      <w:proofErr w:type="spellStart"/>
      <w:r w:rsidR="00BF4695">
        <w:t>POLOmarkecie</w:t>
      </w:r>
      <w:proofErr w:type="spellEnd"/>
      <w:r w:rsidR="00BF4695">
        <w:t>, wybrać przynajmniej jeden produkt z oferty iberyjskiej, zacho</w:t>
      </w:r>
      <w:r w:rsidR="00857722">
        <w:t xml:space="preserve">wać paragon, a następnie wejść </w:t>
      </w:r>
      <w:r w:rsidR="00BF4695">
        <w:t>do aplikacji konkursowej na Facebooku i dokończyć zdanie „</w:t>
      </w:r>
      <w:r w:rsidR="004D6B59">
        <w:t>Wymarzona sjesta ma dla mnie smak</w:t>
      </w:r>
      <w:r w:rsidR="00BF4695">
        <w:t xml:space="preserve">…”. </w:t>
      </w:r>
      <w:r w:rsidR="00BF4695" w:rsidRPr="00AE7722">
        <w:t xml:space="preserve">Do wygrania </w:t>
      </w:r>
      <w:r w:rsidR="00857722">
        <w:t>nagrody o łącznej wartości 3 000</w:t>
      </w:r>
      <w:r w:rsidR="002E3E5C">
        <w:t xml:space="preserve"> zł -</w:t>
      </w:r>
      <w:r w:rsidR="00857722">
        <w:t xml:space="preserve"> </w:t>
      </w:r>
      <w:r w:rsidR="004D6B59">
        <w:t>kamera GoPro</w:t>
      </w:r>
      <w:r w:rsidR="00BF4695" w:rsidRPr="00AE7722">
        <w:t xml:space="preserve">, </w:t>
      </w:r>
      <w:r w:rsidR="004D6B59">
        <w:t>tablet i smartfony</w:t>
      </w:r>
      <w:r w:rsidR="00BF4695" w:rsidRPr="00AE7722">
        <w:t>. Więcej informacji na</w:t>
      </w:r>
      <w:r w:rsidR="00556217">
        <w:t xml:space="preserve"> stronie</w:t>
      </w:r>
      <w:r w:rsidR="004D6B5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8" w:history="1">
        <w:r w:rsidR="00857722" w:rsidRPr="00504DC6">
          <w:rPr>
            <w:rStyle w:val="Hipercze"/>
            <w:rFonts w:ascii="Arial" w:hAnsi="Arial" w:cs="Arial"/>
            <w:shd w:val="clear" w:color="auto" w:fill="FFFFFF"/>
          </w:rPr>
          <w:t>www.polomarket.pl/dookolaswiata</w:t>
        </w:r>
      </w:hyperlink>
      <w:r w:rsidR="00857722">
        <w:t xml:space="preserve"> oraz </w:t>
      </w:r>
      <w:r w:rsidR="005B6AC7">
        <w:t xml:space="preserve">na </w:t>
      </w:r>
      <w:r w:rsidR="00B47150">
        <w:t>Facebooku</w:t>
      </w:r>
      <w:r w:rsidR="005B6AC7">
        <w:t xml:space="preserve">: </w:t>
      </w:r>
      <w:hyperlink r:id="rId9" w:history="1">
        <w:r w:rsidR="005B6AC7" w:rsidRPr="00D34CE8">
          <w:rPr>
            <w:rStyle w:val="Hipercze"/>
          </w:rPr>
          <w:t>www.facebook.com/polomarket</w:t>
        </w:r>
      </w:hyperlink>
      <w:r w:rsidR="00266C04">
        <w:t>.</w:t>
      </w:r>
    </w:p>
    <w:p w14:paraId="0E654098" w14:textId="77777777"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14:paraId="6A11B3F3" w14:textId="6B0F4E4C" w:rsidR="00857722" w:rsidRPr="002253C5" w:rsidRDefault="00857722" w:rsidP="00857722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polskiego kapitału. Zaczynaliśmy w 199</w:t>
      </w:r>
      <w:r w:rsidR="008C02E3">
        <w:rPr>
          <w:rFonts w:eastAsia="Times New Roman" w:cs="Arial"/>
          <w:iCs/>
          <w:color w:val="333333"/>
          <w:sz w:val="20"/>
          <w:szCs w:val="20"/>
          <w:lang w:eastAsia="pl-PL"/>
        </w:rPr>
        <w:t>7</w:t>
      </w:r>
      <w:bookmarkStart w:id="0" w:name="_GoBack"/>
      <w:bookmarkEnd w:id="0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5D6BB00E" w14:textId="48F67A20" w:rsidR="006C113B" w:rsidRPr="00A2282F" w:rsidRDefault="006C113B" w:rsidP="00FE6C78">
      <w:pPr>
        <w:jc w:val="both"/>
      </w:pPr>
    </w:p>
    <w:p w14:paraId="04FBE162" w14:textId="77777777" w:rsidR="00095E9D" w:rsidRPr="00A2282F" w:rsidRDefault="00095E9D" w:rsidP="00FE6C78">
      <w:pPr>
        <w:jc w:val="both"/>
      </w:pPr>
    </w:p>
    <w:p w14:paraId="5C3B09BD" w14:textId="77777777"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5FF18D72" w14:textId="77777777"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50CC3CEF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Biuro prasowe POLOmarketu</w:t>
      </w:r>
    </w:p>
    <w:p w14:paraId="464A7397" w14:textId="77777777"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  <w:t>ul. Rozbrat 44a</w:t>
      </w:r>
      <w:r w:rsidRPr="00A55F34">
        <w:rPr>
          <w:sz w:val="20"/>
          <w:szCs w:val="20"/>
        </w:rPr>
        <w:cr/>
        <w:t>00-419 Warszawa</w:t>
      </w:r>
    </w:p>
    <w:p w14:paraId="31414EBC" w14:textId="77777777" w:rsidR="00FE6C78" w:rsidRPr="00A55F34" w:rsidRDefault="00FE6C78" w:rsidP="00FE6C78">
      <w:pPr>
        <w:rPr>
          <w:sz w:val="20"/>
          <w:szCs w:val="20"/>
        </w:rPr>
      </w:pPr>
      <w:r w:rsidRPr="00A55F34">
        <w:rPr>
          <w:rFonts w:cs="Arial"/>
          <w:sz w:val="20"/>
          <w:szCs w:val="20"/>
          <w:shd w:val="clear" w:color="auto" w:fill="FFFFFF"/>
        </w:rPr>
        <w:t>+48 690 340 307</w:t>
      </w:r>
      <w:r w:rsidRPr="00A55F34">
        <w:rPr>
          <w:rFonts w:cs="Arial"/>
          <w:color w:val="0000FF"/>
          <w:sz w:val="20"/>
          <w:szCs w:val="20"/>
        </w:rPr>
        <w:br/>
      </w:r>
      <w:hyperlink r:id="rId10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p w14:paraId="7D18D27E" w14:textId="5553A62C" w:rsidR="001F70BB" w:rsidRPr="00A2282F" w:rsidRDefault="001F70BB" w:rsidP="00FE6C78">
      <w:pPr>
        <w:jc w:val="both"/>
      </w:pPr>
    </w:p>
    <w:sectPr w:rsidR="001F70BB" w:rsidRPr="00A2282F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32514" w14:textId="77777777" w:rsidR="000B2D39" w:rsidRDefault="000B2D39" w:rsidP="005D2952">
      <w:pPr>
        <w:spacing w:after="0" w:line="240" w:lineRule="auto"/>
      </w:pPr>
      <w:r>
        <w:separator/>
      </w:r>
    </w:p>
  </w:endnote>
  <w:endnote w:type="continuationSeparator" w:id="0">
    <w:p w14:paraId="364E31B8" w14:textId="77777777" w:rsidR="000B2D39" w:rsidRDefault="000B2D3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C1C81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47A4C2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0395D3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03933" w14:textId="77777777" w:rsidR="000B2D39" w:rsidRDefault="000B2D39" w:rsidP="005D2952">
      <w:pPr>
        <w:spacing w:after="0" w:line="240" w:lineRule="auto"/>
      </w:pPr>
      <w:r>
        <w:separator/>
      </w:r>
    </w:p>
  </w:footnote>
  <w:footnote w:type="continuationSeparator" w:id="0">
    <w:p w14:paraId="6C71B220" w14:textId="77777777" w:rsidR="000B2D39" w:rsidRDefault="000B2D3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0384"/>
    <w:rsid w:val="00013483"/>
    <w:rsid w:val="00052FFD"/>
    <w:rsid w:val="00065DD0"/>
    <w:rsid w:val="00070D0C"/>
    <w:rsid w:val="00071C13"/>
    <w:rsid w:val="00095E9D"/>
    <w:rsid w:val="000A4EDB"/>
    <w:rsid w:val="000B2D39"/>
    <w:rsid w:val="000C5A79"/>
    <w:rsid w:val="000E3C9E"/>
    <w:rsid w:val="00126458"/>
    <w:rsid w:val="0014307B"/>
    <w:rsid w:val="00144D60"/>
    <w:rsid w:val="00147929"/>
    <w:rsid w:val="00167B5A"/>
    <w:rsid w:val="00176CFC"/>
    <w:rsid w:val="00185317"/>
    <w:rsid w:val="001914C7"/>
    <w:rsid w:val="001A7022"/>
    <w:rsid w:val="001C2F62"/>
    <w:rsid w:val="001E68D2"/>
    <w:rsid w:val="001F70BB"/>
    <w:rsid w:val="0020400F"/>
    <w:rsid w:val="00206E81"/>
    <w:rsid w:val="00221054"/>
    <w:rsid w:val="00223068"/>
    <w:rsid w:val="00237758"/>
    <w:rsid w:val="002406B2"/>
    <w:rsid w:val="00240D25"/>
    <w:rsid w:val="00262486"/>
    <w:rsid w:val="002631FC"/>
    <w:rsid w:val="00266C04"/>
    <w:rsid w:val="002A797A"/>
    <w:rsid w:val="002D5B47"/>
    <w:rsid w:val="002E365D"/>
    <w:rsid w:val="002E3E5C"/>
    <w:rsid w:val="0030013C"/>
    <w:rsid w:val="0034218C"/>
    <w:rsid w:val="00344A79"/>
    <w:rsid w:val="0035112F"/>
    <w:rsid w:val="003A7FDC"/>
    <w:rsid w:val="003B4339"/>
    <w:rsid w:val="003B5A57"/>
    <w:rsid w:val="003B79F6"/>
    <w:rsid w:val="003C5833"/>
    <w:rsid w:val="003D176E"/>
    <w:rsid w:val="003D2163"/>
    <w:rsid w:val="003D7F1E"/>
    <w:rsid w:val="003E0912"/>
    <w:rsid w:val="003E36B3"/>
    <w:rsid w:val="00402F91"/>
    <w:rsid w:val="00416B22"/>
    <w:rsid w:val="00422288"/>
    <w:rsid w:val="00423CE9"/>
    <w:rsid w:val="00427003"/>
    <w:rsid w:val="00431E98"/>
    <w:rsid w:val="00433FA7"/>
    <w:rsid w:val="00447201"/>
    <w:rsid w:val="00462F7D"/>
    <w:rsid w:val="00485DC6"/>
    <w:rsid w:val="004871FD"/>
    <w:rsid w:val="004D6B59"/>
    <w:rsid w:val="005030C9"/>
    <w:rsid w:val="0050395C"/>
    <w:rsid w:val="005131C9"/>
    <w:rsid w:val="00556217"/>
    <w:rsid w:val="00584189"/>
    <w:rsid w:val="00592EAC"/>
    <w:rsid w:val="005B5206"/>
    <w:rsid w:val="005B6AC7"/>
    <w:rsid w:val="005C5EA4"/>
    <w:rsid w:val="005C6295"/>
    <w:rsid w:val="005D2952"/>
    <w:rsid w:val="00615753"/>
    <w:rsid w:val="00621295"/>
    <w:rsid w:val="00667BB7"/>
    <w:rsid w:val="00673284"/>
    <w:rsid w:val="00687B1F"/>
    <w:rsid w:val="006A58FF"/>
    <w:rsid w:val="006B0DB8"/>
    <w:rsid w:val="006C113B"/>
    <w:rsid w:val="006D45BB"/>
    <w:rsid w:val="006D72CA"/>
    <w:rsid w:val="006E6604"/>
    <w:rsid w:val="006F19E6"/>
    <w:rsid w:val="006F6788"/>
    <w:rsid w:val="0070325E"/>
    <w:rsid w:val="00721FA5"/>
    <w:rsid w:val="00762FF2"/>
    <w:rsid w:val="00795BA4"/>
    <w:rsid w:val="007A6C99"/>
    <w:rsid w:val="00801B15"/>
    <w:rsid w:val="00807C16"/>
    <w:rsid w:val="00810946"/>
    <w:rsid w:val="00841093"/>
    <w:rsid w:val="00857722"/>
    <w:rsid w:val="00861953"/>
    <w:rsid w:val="00870B9A"/>
    <w:rsid w:val="00871F41"/>
    <w:rsid w:val="00877371"/>
    <w:rsid w:val="00882187"/>
    <w:rsid w:val="0088774D"/>
    <w:rsid w:val="00887F7E"/>
    <w:rsid w:val="008A03D3"/>
    <w:rsid w:val="008C02E3"/>
    <w:rsid w:val="008D1C45"/>
    <w:rsid w:val="008D34BB"/>
    <w:rsid w:val="008F0CD1"/>
    <w:rsid w:val="00936578"/>
    <w:rsid w:val="00942F55"/>
    <w:rsid w:val="0095190A"/>
    <w:rsid w:val="00963E00"/>
    <w:rsid w:val="009C6825"/>
    <w:rsid w:val="00A00667"/>
    <w:rsid w:val="00A2282F"/>
    <w:rsid w:val="00A25B6A"/>
    <w:rsid w:val="00A3552D"/>
    <w:rsid w:val="00A54BBA"/>
    <w:rsid w:val="00A62404"/>
    <w:rsid w:val="00A90AD8"/>
    <w:rsid w:val="00A977CF"/>
    <w:rsid w:val="00AA4CD4"/>
    <w:rsid w:val="00AC39B4"/>
    <w:rsid w:val="00AC59BF"/>
    <w:rsid w:val="00B130FC"/>
    <w:rsid w:val="00B15AE1"/>
    <w:rsid w:val="00B47150"/>
    <w:rsid w:val="00B50D0F"/>
    <w:rsid w:val="00B51139"/>
    <w:rsid w:val="00B95E0E"/>
    <w:rsid w:val="00BB0ED7"/>
    <w:rsid w:val="00BC3607"/>
    <w:rsid w:val="00BF4695"/>
    <w:rsid w:val="00C10645"/>
    <w:rsid w:val="00C27D9E"/>
    <w:rsid w:val="00C758D4"/>
    <w:rsid w:val="00CA13A9"/>
    <w:rsid w:val="00CA473B"/>
    <w:rsid w:val="00CA7949"/>
    <w:rsid w:val="00CE18DE"/>
    <w:rsid w:val="00D05E99"/>
    <w:rsid w:val="00D3609B"/>
    <w:rsid w:val="00D40570"/>
    <w:rsid w:val="00D40EE7"/>
    <w:rsid w:val="00D472A5"/>
    <w:rsid w:val="00D53490"/>
    <w:rsid w:val="00D65A68"/>
    <w:rsid w:val="00D67538"/>
    <w:rsid w:val="00D835A5"/>
    <w:rsid w:val="00D91205"/>
    <w:rsid w:val="00D9461F"/>
    <w:rsid w:val="00DA50A8"/>
    <w:rsid w:val="00DB084E"/>
    <w:rsid w:val="00DC2DD0"/>
    <w:rsid w:val="00DD55C4"/>
    <w:rsid w:val="00E051F3"/>
    <w:rsid w:val="00E61F7C"/>
    <w:rsid w:val="00EC25D6"/>
    <w:rsid w:val="00EC2DA7"/>
    <w:rsid w:val="00EF4362"/>
    <w:rsid w:val="00F047F4"/>
    <w:rsid w:val="00F14EFB"/>
    <w:rsid w:val="00F16319"/>
    <w:rsid w:val="00F17014"/>
    <w:rsid w:val="00F37002"/>
    <w:rsid w:val="00F53542"/>
    <w:rsid w:val="00F83E54"/>
    <w:rsid w:val="00F849D2"/>
    <w:rsid w:val="00FB3A04"/>
    <w:rsid w:val="00FB5548"/>
    <w:rsid w:val="00FD6573"/>
    <w:rsid w:val="00FE6C78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/dookolaswia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a.trojanowska@futurama.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olomark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3923-FDCF-4543-B421-89CFB2AC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Joanna Zielińska</cp:lastModifiedBy>
  <cp:revision>2</cp:revision>
  <cp:lastPrinted>2013-05-07T09:00:00Z</cp:lastPrinted>
  <dcterms:created xsi:type="dcterms:W3CDTF">2015-08-03T11:58:00Z</dcterms:created>
  <dcterms:modified xsi:type="dcterms:W3CDTF">2015-08-03T11:58:00Z</dcterms:modified>
</cp:coreProperties>
</file>