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9E" w:rsidRPr="00A42B04" w:rsidRDefault="00935C9E" w:rsidP="00935C9E">
      <w:pPr>
        <w:jc w:val="right"/>
      </w:pPr>
      <w:r w:rsidRPr="00A42B04">
        <w:t xml:space="preserve">Giebnia, </w:t>
      </w:r>
      <w:r w:rsidR="00057181">
        <w:t>10</w:t>
      </w:r>
      <w:r w:rsidR="00C47175">
        <w:t xml:space="preserve"> </w:t>
      </w:r>
      <w:r w:rsidR="006739BE">
        <w:t>września</w:t>
      </w:r>
      <w:r>
        <w:t xml:space="preserve"> 2018</w:t>
      </w:r>
      <w:r w:rsidRPr="00A42B04">
        <w:t xml:space="preserve"> r.</w:t>
      </w:r>
    </w:p>
    <w:p w:rsidR="00935C9E" w:rsidRDefault="006739BE" w:rsidP="00935C9E">
      <w:pPr>
        <w:rPr>
          <w:b/>
        </w:rPr>
      </w:pPr>
      <w:r>
        <w:rPr>
          <w:b/>
        </w:rPr>
        <w:t xml:space="preserve">Jesienny numer </w:t>
      </w:r>
      <w:r w:rsidR="00935C9E">
        <w:rPr>
          <w:b/>
        </w:rPr>
        <w:t>„</w:t>
      </w:r>
      <w:proofErr w:type="spellStart"/>
      <w:r w:rsidR="00935C9E">
        <w:rPr>
          <w:b/>
        </w:rPr>
        <w:t>POLOmagazynu</w:t>
      </w:r>
      <w:proofErr w:type="spellEnd"/>
      <w:r w:rsidR="00935C9E">
        <w:rPr>
          <w:b/>
        </w:rPr>
        <w:t>” już w sklepach!</w:t>
      </w:r>
    </w:p>
    <w:p w:rsidR="00DD0BCB" w:rsidRDefault="006739BE" w:rsidP="00057181">
      <w:pPr>
        <w:jc w:val="both"/>
        <w:rPr>
          <w:b/>
        </w:rPr>
      </w:pPr>
      <w:r w:rsidRPr="00057181">
        <w:rPr>
          <w:b/>
        </w:rPr>
        <w:t xml:space="preserve">Od </w:t>
      </w:r>
      <w:r w:rsidR="00C47175" w:rsidRPr="00057181">
        <w:rPr>
          <w:b/>
        </w:rPr>
        <w:t>7</w:t>
      </w:r>
      <w:r w:rsidRPr="00057181">
        <w:rPr>
          <w:b/>
        </w:rPr>
        <w:t xml:space="preserve"> w</w:t>
      </w:r>
      <w:r>
        <w:rPr>
          <w:b/>
        </w:rPr>
        <w:t xml:space="preserve">rześnia </w:t>
      </w:r>
      <w:r w:rsidR="008138F0">
        <w:rPr>
          <w:b/>
        </w:rPr>
        <w:t xml:space="preserve">we wszystkich </w:t>
      </w:r>
      <w:r w:rsidR="00775A1A">
        <w:rPr>
          <w:b/>
        </w:rPr>
        <w:t xml:space="preserve">sklepach sieci </w:t>
      </w:r>
      <w:proofErr w:type="spellStart"/>
      <w:r w:rsidR="008138F0">
        <w:rPr>
          <w:b/>
        </w:rPr>
        <w:t>POLOmarket</w:t>
      </w:r>
      <w:proofErr w:type="spellEnd"/>
      <w:r w:rsidR="008138F0">
        <w:rPr>
          <w:b/>
        </w:rPr>
        <w:t xml:space="preserve"> </w:t>
      </w:r>
      <w:r w:rsidR="00935C9E">
        <w:rPr>
          <w:b/>
        </w:rPr>
        <w:t>dostępny</w:t>
      </w:r>
      <w:r w:rsidR="00775A1A">
        <w:rPr>
          <w:b/>
        </w:rPr>
        <w:t xml:space="preserve"> będzie</w:t>
      </w:r>
      <w:r w:rsidR="00935C9E">
        <w:rPr>
          <w:b/>
        </w:rPr>
        <w:t xml:space="preserve"> </w:t>
      </w:r>
      <w:r w:rsidR="00DD0BCB">
        <w:rPr>
          <w:b/>
        </w:rPr>
        <w:t xml:space="preserve">kolejny już </w:t>
      </w:r>
      <w:r w:rsidR="00935C9E">
        <w:rPr>
          <w:b/>
        </w:rPr>
        <w:t xml:space="preserve">numer magazynu dla klientów </w:t>
      </w:r>
      <w:r w:rsidR="00DD0BCB">
        <w:rPr>
          <w:b/>
        </w:rPr>
        <w:t xml:space="preserve">- </w:t>
      </w:r>
      <w:r w:rsidR="00935C9E">
        <w:rPr>
          <w:b/>
        </w:rPr>
        <w:t>„</w:t>
      </w:r>
      <w:proofErr w:type="spellStart"/>
      <w:r w:rsidR="00935C9E">
        <w:rPr>
          <w:b/>
        </w:rPr>
        <w:t>POLOmagazyn</w:t>
      </w:r>
      <w:proofErr w:type="spellEnd"/>
      <w:r w:rsidR="00935C9E">
        <w:rPr>
          <w:b/>
        </w:rPr>
        <w:t xml:space="preserve">”. </w:t>
      </w:r>
      <w:r w:rsidR="005053BD">
        <w:rPr>
          <w:b/>
        </w:rPr>
        <w:t xml:space="preserve">Trzecie </w:t>
      </w:r>
      <w:r>
        <w:rPr>
          <w:b/>
        </w:rPr>
        <w:t>wydanie to 100 stron jesiennych</w:t>
      </w:r>
      <w:r w:rsidR="00935C9E">
        <w:rPr>
          <w:b/>
        </w:rPr>
        <w:t xml:space="preserve"> przepisów </w:t>
      </w:r>
      <w:r w:rsidR="00935C9E" w:rsidRPr="00CD4E14">
        <w:rPr>
          <w:b/>
        </w:rPr>
        <w:t xml:space="preserve">kulinarnych, </w:t>
      </w:r>
      <w:r w:rsidR="00F844A2">
        <w:rPr>
          <w:b/>
        </w:rPr>
        <w:t>ciekawych artykułów</w:t>
      </w:r>
      <w:r w:rsidR="005053BD">
        <w:rPr>
          <w:b/>
        </w:rPr>
        <w:t xml:space="preserve"> i inspirujących</w:t>
      </w:r>
      <w:r w:rsidR="00F844A2">
        <w:rPr>
          <w:b/>
        </w:rPr>
        <w:t xml:space="preserve"> </w:t>
      </w:r>
      <w:r w:rsidR="00935C9E" w:rsidRPr="00CD4E14">
        <w:rPr>
          <w:b/>
        </w:rPr>
        <w:t>porad</w:t>
      </w:r>
      <w:r w:rsidR="005053BD">
        <w:rPr>
          <w:b/>
        </w:rPr>
        <w:t xml:space="preserve">. </w:t>
      </w:r>
      <w:r w:rsidR="007D47A0">
        <w:rPr>
          <w:b/>
        </w:rPr>
        <w:t xml:space="preserve">Sieć wykorzystuje </w:t>
      </w:r>
      <w:proofErr w:type="spellStart"/>
      <w:r w:rsidR="00DD0BCB">
        <w:rPr>
          <w:b/>
        </w:rPr>
        <w:t>Custom</w:t>
      </w:r>
      <w:proofErr w:type="spellEnd"/>
      <w:r w:rsidR="00DD0BCB">
        <w:rPr>
          <w:b/>
        </w:rPr>
        <w:t xml:space="preserve"> </w:t>
      </w:r>
      <w:proofErr w:type="spellStart"/>
      <w:r w:rsidR="00DD0BCB">
        <w:rPr>
          <w:b/>
        </w:rPr>
        <w:t>publishing</w:t>
      </w:r>
      <w:proofErr w:type="spellEnd"/>
      <w:r w:rsidR="007D47A0">
        <w:rPr>
          <w:b/>
        </w:rPr>
        <w:t xml:space="preserve"> konsekwentnie i z sukcesem od początku </w:t>
      </w:r>
      <w:r w:rsidR="00057181">
        <w:rPr>
          <w:b/>
        </w:rPr>
        <w:t>2018 r</w:t>
      </w:r>
      <w:r w:rsidR="007D47A0">
        <w:rPr>
          <w:b/>
        </w:rPr>
        <w:t xml:space="preserve">. </w:t>
      </w:r>
    </w:p>
    <w:p w:rsidR="00935C9E" w:rsidRPr="00897927" w:rsidRDefault="00935C9E" w:rsidP="00057181">
      <w:pPr>
        <w:jc w:val="both"/>
      </w:pPr>
      <w:r>
        <w:t xml:space="preserve">- </w:t>
      </w:r>
      <w:r w:rsidR="005053BD">
        <w:rPr>
          <w:i/>
        </w:rPr>
        <w:t xml:space="preserve">To już trzeci numer naszego </w:t>
      </w:r>
      <w:r>
        <w:rPr>
          <w:i/>
        </w:rPr>
        <w:t>„</w:t>
      </w:r>
      <w:proofErr w:type="spellStart"/>
      <w:r>
        <w:rPr>
          <w:i/>
        </w:rPr>
        <w:t>POLOmagazyn</w:t>
      </w:r>
      <w:r w:rsidR="005053BD">
        <w:rPr>
          <w:i/>
        </w:rPr>
        <w:t>u</w:t>
      </w:r>
      <w:proofErr w:type="spellEnd"/>
      <w:r>
        <w:rPr>
          <w:i/>
        </w:rPr>
        <w:t>”</w:t>
      </w:r>
      <w:r w:rsidR="00BA1C7B">
        <w:rPr>
          <w:i/>
        </w:rPr>
        <w:t>. Z wydani</w:t>
      </w:r>
      <w:r w:rsidR="00775A1A">
        <w:rPr>
          <w:i/>
        </w:rPr>
        <w:t>a</w:t>
      </w:r>
      <w:r w:rsidR="00BA1C7B">
        <w:rPr>
          <w:i/>
        </w:rPr>
        <w:t xml:space="preserve"> na wydanie nasz magazyn cieszy się coraz większą popularnością. </w:t>
      </w:r>
      <w:r w:rsidR="006255A5">
        <w:rPr>
          <w:i/>
        </w:rPr>
        <w:t>Niebanalne sezonowe przepisy, inspirujące porady i ciekawe wywiady sprawiają, że nasi klienci chętnie sięgają po „</w:t>
      </w:r>
      <w:proofErr w:type="spellStart"/>
      <w:r w:rsidR="006255A5">
        <w:rPr>
          <w:i/>
        </w:rPr>
        <w:t>POLOmagazyn</w:t>
      </w:r>
      <w:proofErr w:type="spellEnd"/>
      <w:r w:rsidR="006255A5">
        <w:rPr>
          <w:i/>
        </w:rPr>
        <w:t xml:space="preserve">” </w:t>
      </w:r>
      <w:r>
        <w:t>– mówi Krz</w:t>
      </w:r>
      <w:bookmarkStart w:id="0" w:name="_GoBack"/>
      <w:bookmarkEnd w:id="0"/>
      <w:r>
        <w:t xml:space="preserve">ysztof </w:t>
      </w:r>
      <w:proofErr w:type="spellStart"/>
      <w:r>
        <w:t>Szultka</w:t>
      </w:r>
      <w:proofErr w:type="spellEnd"/>
      <w:r>
        <w:t xml:space="preserve">, dyrektor marketingu w </w:t>
      </w:r>
      <w:proofErr w:type="spellStart"/>
      <w:r>
        <w:t>POLOmarkecie</w:t>
      </w:r>
      <w:proofErr w:type="spellEnd"/>
      <w:r>
        <w:t xml:space="preserve">. </w:t>
      </w:r>
    </w:p>
    <w:p w:rsidR="00935C9E" w:rsidRPr="008F133B" w:rsidRDefault="00615FCE" w:rsidP="00057181">
      <w:pPr>
        <w:jc w:val="both"/>
        <w:rPr>
          <w:b/>
        </w:rPr>
      </w:pPr>
      <w:r>
        <w:t>W jesiennym wydaniu magazynu znalazły się liczne przepisy wykorzystujące sezonowe składniki – grzyby, dynię</w:t>
      </w:r>
      <w:r w:rsidR="00B86055">
        <w:t xml:space="preserve"> czy śliwki. </w:t>
      </w:r>
      <w:r w:rsidR="00F53C00">
        <w:t>Czytelnicy znajdą tutaj również</w:t>
      </w:r>
      <w:r w:rsidR="00D462DB">
        <w:t xml:space="preserve"> wywiad z Patrycją Markowską</w:t>
      </w:r>
      <w:r w:rsidR="00030D33">
        <w:t>, która opowiada o swoich planach</w:t>
      </w:r>
      <w:r w:rsidR="00D462DB">
        <w:t xml:space="preserve"> zawodowych na najbliższy czas, wakacja</w:t>
      </w:r>
      <w:r w:rsidR="00F669C0">
        <w:t xml:space="preserve">ch i codzienności gwiazdy estrady. Nie zabrakło porad dotyczących najlepszej diety dla seniora i dla </w:t>
      </w:r>
      <w:r w:rsidR="004F59C3">
        <w:t>osób zapracowanych</w:t>
      </w:r>
      <w:r w:rsidR="00F53C00">
        <w:t>.</w:t>
      </w:r>
      <w:r w:rsidR="004F59C3">
        <w:t xml:space="preserve"> </w:t>
      </w:r>
      <w:r w:rsidR="00F53C00">
        <w:t xml:space="preserve"> Nowy numer magazynu dostarcza nie tylko wielu inspiracji kulinarnych</w:t>
      </w:r>
      <w:r w:rsidR="00057181">
        <w:t xml:space="preserve">, </w:t>
      </w:r>
      <w:r w:rsidR="00F53C00">
        <w:t xml:space="preserve">ale także </w:t>
      </w:r>
      <w:r w:rsidR="004F59C3">
        <w:t>podróżniczych</w:t>
      </w:r>
      <w:r w:rsidR="009676B1">
        <w:t xml:space="preserve">. </w:t>
      </w:r>
      <w:r w:rsidR="00F53C00">
        <w:t xml:space="preserve">W </w:t>
      </w:r>
      <w:r w:rsidR="007D47A0">
        <w:t>„</w:t>
      </w:r>
      <w:proofErr w:type="spellStart"/>
      <w:r w:rsidR="00F53C00">
        <w:t>POLOmagazynie</w:t>
      </w:r>
      <w:proofErr w:type="spellEnd"/>
      <w:r w:rsidR="007D47A0">
        <w:t>”</w:t>
      </w:r>
      <w:r w:rsidR="00A90445">
        <w:t xml:space="preserve"> znaleźć będzie można</w:t>
      </w:r>
      <w:r w:rsidR="00F53C00">
        <w:t xml:space="preserve"> </w:t>
      </w:r>
      <w:r w:rsidR="00A90445">
        <w:t>praktyczne</w:t>
      </w:r>
      <w:r w:rsidR="007D47A0">
        <w:t xml:space="preserve"> </w:t>
      </w:r>
      <w:r w:rsidR="00A90445">
        <w:t xml:space="preserve">porady </w:t>
      </w:r>
      <w:r w:rsidR="009676B1">
        <w:t xml:space="preserve">dotyczące powrotu do szkoły i pracy po wakacjach, </w:t>
      </w:r>
      <w:r w:rsidR="0030192F">
        <w:t>mody czy zwierząt domowych.</w:t>
      </w:r>
      <w:r w:rsidR="004F59C3">
        <w:t xml:space="preserve"> </w:t>
      </w:r>
    </w:p>
    <w:p w:rsidR="00935C9E" w:rsidRDefault="00B562EF" w:rsidP="00057181">
      <w:pPr>
        <w:jc w:val="both"/>
      </w:pPr>
      <w:r>
        <w:t xml:space="preserve"> </w:t>
      </w:r>
      <w:r w:rsidR="00935C9E">
        <w:t>„</w:t>
      </w:r>
      <w:proofErr w:type="spellStart"/>
      <w:r w:rsidR="00935C9E">
        <w:t>POLO</w:t>
      </w:r>
      <w:r w:rsidR="00935C9E" w:rsidRPr="00C913CE">
        <w:t>magazyn</w:t>
      </w:r>
      <w:proofErr w:type="spellEnd"/>
      <w:r w:rsidR="00935C9E" w:rsidRPr="00C913CE">
        <w:t xml:space="preserve">” </w:t>
      </w:r>
      <w:r>
        <w:t xml:space="preserve">sieć wykorzystuje nie tylko do komunikacji poprzez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produktów marki własnej, ale także jako narzędzie pozwalające docenić stałych klientów, którzy</w:t>
      </w:r>
      <w:r w:rsidR="00057181">
        <w:t>,</w:t>
      </w:r>
      <w:r>
        <w:t xml:space="preserve"> wykorzystując kartę lojalnościową</w:t>
      </w:r>
      <w:r w:rsidR="00057181">
        <w:t>, czyli</w:t>
      </w:r>
      <w:r>
        <w:t xml:space="preserve"> </w:t>
      </w:r>
      <w:proofErr w:type="spellStart"/>
      <w:r>
        <w:t>polokartę</w:t>
      </w:r>
      <w:proofErr w:type="spellEnd"/>
      <w:r w:rsidR="00057181">
        <w:t>,</w:t>
      </w:r>
      <w:r>
        <w:t xml:space="preserve"> mogą zakupić magazyn w cenie 0,49 zł. Cena regularna to </w:t>
      </w:r>
      <w:r w:rsidR="00935C9E">
        <w:t>1</w:t>
      </w:r>
      <w:r w:rsidR="00775A1A">
        <w:t>,99</w:t>
      </w:r>
      <w:r w:rsidR="00935C9E">
        <w:t xml:space="preserve"> zł</w:t>
      </w:r>
      <w:r>
        <w:t>.</w:t>
      </w:r>
      <w:r w:rsidR="00935C9E" w:rsidRPr="00C913CE">
        <w:t xml:space="preserve"> </w:t>
      </w:r>
    </w:p>
    <w:p w:rsidR="00935C9E" w:rsidRPr="00791289" w:rsidRDefault="00935C9E" w:rsidP="00935C9E">
      <w:pPr>
        <w:jc w:val="both"/>
      </w:pPr>
      <w:r w:rsidRPr="006C113B">
        <w:t>______________________________________________________________</w:t>
      </w:r>
    </w:p>
    <w:p w:rsidR="00935C9E" w:rsidRDefault="00935C9E" w:rsidP="00935C9E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</w:t>
      </w:r>
      <w:r w:rsidR="00A90445">
        <w:rPr>
          <w:color w:val="333333"/>
          <w:sz w:val="20"/>
          <w:szCs w:val="20"/>
        </w:rPr>
        <w:t xml:space="preserve">blisko </w:t>
      </w:r>
      <w:r w:rsidRPr="002B76BD">
        <w:rPr>
          <w:color w:val="333333"/>
          <w:sz w:val="20"/>
          <w:szCs w:val="20"/>
        </w:rPr>
        <w:t>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935C9E" w:rsidRDefault="00935C9E" w:rsidP="00935C9E">
      <w:pPr>
        <w:jc w:val="both"/>
      </w:pPr>
    </w:p>
    <w:p w:rsidR="00935C9E" w:rsidRDefault="00935C9E" w:rsidP="00935C9E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935C9E" w:rsidRDefault="00935C9E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Ewa Szul-Skjoeldkrona</w:t>
      </w:r>
    </w:p>
    <w:p w:rsidR="00935C9E" w:rsidRDefault="00935C9E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935C9E" w:rsidRDefault="00935C9E" w:rsidP="00935C9E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935C9E" w:rsidRPr="00DF7295" w:rsidRDefault="00935C9E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+48 502 179 440</w:t>
      </w:r>
    </w:p>
    <w:p w:rsidR="00935C9E" w:rsidRPr="00585C41" w:rsidRDefault="003443EB" w:rsidP="00935C9E">
      <w:pPr>
        <w:spacing w:after="120" w:line="240" w:lineRule="auto"/>
        <w:rPr>
          <w:sz w:val="20"/>
          <w:szCs w:val="20"/>
        </w:rPr>
      </w:pPr>
      <w:hyperlink r:id="rId8" w:history="1">
        <w:r w:rsidR="00935C9E" w:rsidRPr="00E044D1">
          <w:rPr>
            <w:rStyle w:val="Hipercze"/>
            <w:sz w:val="20"/>
            <w:szCs w:val="20"/>
          </w:rPr>
          <w:t>ewa.szul-skjoeldkrona@futurama.ci</w:t>
        </w:r>
      </w:hyperlink>
    </w:p>
    <w:p w:rsidR="00F65356" w:rsidRPr="00935C9E" w:rsidRDefault="00F65356" w:rsidP="00935C9E"/>
    <w:sectPr w:rsidR="00F65356" w:rsidRPr="00935C9E" w:rsidSect="003E5B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559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3EB" w:rsidRDefault="003443EB" w:rsidP="005D2952">
      <w:pPr>
        <w:spacing w:after="0" w:line="240" w:lineRule="auto"/>
      </w:pPr>
      <w:r>
        <w:separator/>
      </w:r>
    </w:p>
  </w:endnote>
  <w:endnote w:type="continuationSeparator" w:id="0">
    <w:p w:rsidR="003443EB" w:rsidRDefault="003443EB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7A0" w:rsidRPr="00DA5C10" w:rsidRDefault="007D47A0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7D47A0" w:rsidRPr="00EC25D6" w:rsidRDefault="001E1FB3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5" distR="114295" simplePos="0" relativeHeight="251664384" behindDoc="0" locked="0" layoutInCell="1" allowOverlap="1">
              <wp:simplePos x="0" y="0"/>
              <wp:positionH relativeFrom="column">
                <wp:posOffset>3385819</wp:posOffset>
              </wp:positionH>
              <wp:positionV relativeFrom="paragraph">
                <wp:posOffset>15875</wp:posOffset>
              </wp:positionV>
              <wp:extent cx="0" cy="533400"/>
              <wp:effectExtent l="0" t="0" r="19050" b="19050"/>
              <wp:wrapNone/>
              <wp:docPr id="8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6127AD" id="Łącznik prostoliniowy 2" o:spid="_x0000_s1026" style="position:absolute;z-index:25166438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" strokecolor="#4579b8 [3044]">
              <o:lock v:ext="edit" shapetype="f"/>
            </v:line>
          </w:pict>
        </mc:Fallback>
      </mc:AlternateConten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5" distR="114295" simplePos="0" relativeHeight="251665408" behindDoc="0" locked="0" layoutInCell="1" allowOverlap="1">
              <wp:simplePos x="0" y="0"/>
              <wp:positionH relativeFrom="column">
                <wp:posOffset>2118994</wp:posOffset>
              </wp:positionH>
              <wp:positionV relativeFrom="paragraph">
                <wp:posOffset>6350</wp:posOffset>
              </wp:positionV>
              <wp:extent cx="0" cy="533400"/>
              <wp:effectExtent l="0" t="0" r="19050" b="19050"/>
              <wp:wrapNone/>
              <wp:docPr id="7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8F3D43" id="Łącznik prostoliniowy 5" o:spid="_x0000_s1026" style="position:absolute;z-index:25166540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" strokecolor="#4579b8 [3044]">
              <o:lock v:ext="edit" shapetype="f"/>
            </v:line>
          </w:pict>
        </mc:Fallback>
      </mc:AlternateConten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5" distR="114295" simplePos="0" relativeHeight="251666432" behindDoc="0" locked="0" layoutInCell="1" allowOverlap="1">
              <wp:simplePos x="0" y="0"/>
              <wp:positionH relativeFrom="column">
                <wp:posOffset>1099819</wp:posOffset>
              </wp:positionH>
              <wp:positionV relativeFrom="paragraph">
                <wp:posOffset>5715</wp:posOffset>
              </wp:positionV>
              <wp:extent cx="0" cy="533400"/>
              <wp:effectExtent l="0" t="0" r="19050" b="19050"/>
              <wp:wrapNone/>
              <wp:docPr id="6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8D34C" id="Łącznik prostoliniowy 4" o:spid="_x0000_s1026" style="position:absolute;z-index:25166643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" strokecolor="#4579b8 [3044]">
              <o:lock v:ext="edit" shapetype="f"/>
            </v:line>
          </w:pict>
        </mc:Fallback>
      </mc:AlternateContent>
    </w:r>
    <w:r w:rsidR="007D47A0">
      <w:rPr>
        <w:sz w:val="16"/>
        <w:szCs w:val="16"/>
      </w:rPr>
      <w:t>„</w:t>
    </w:r>
    <w:proofErr w:type="spellStart"/>
    <w:r w:rsidR="007D47A0" w:rsidRPr="00EC25D6">
      <w:rPr>
        <w:sz w:val="16"/>
        <w:szCs w:val="16"/>
      </w:rPr>
      <w:t>POLOmarket</w:t>
    </w:r>
    <w:proofErr w:type="spellEnd"/>
    <w:r w:rsidR="007D47A0">
      <w:rPr>
        <w:sz w:val="16"/>
        <w:szCs w:val="16"/>
      </w:rPr>
      <w:t>”</w:t>
    </w:r>
    <w:r w:rsidR="007D47A0" w:rsidRPr="00EC25D6">
      <w:rPr>
        <w:sz w:val="16"/>
        <w:szCs w:val="16"/>
      </w:rPr>
      <w:t xml:space="preserve"> Sp. z o.o.</w:t>
    </w:r>
    <w:r w:rsidR="007D47A0">
      <w:rPr>
        <w:sz w:val="16"/>
        <w:szCs w:val="16"/>
      </w:rPr>
      <w:tab/>
      <w:t>tel. 52 35-99-900</w:t>
    </w:r>
    <w:r w:rsidR="007D47A0">
      <w:rPr>
        <w:sz w:val="16"/>
        <w:szCs w:val="16"/>
      </w:rPr>
      <w:tab/>
      <w:t>NIP: 556-21-25-117</w:t>
    </w:r>
    <w:r w:rsidR="007D47A0">
      <w:rPr>
        <w:sz w:val="16"/>
        <w:szCs w:val="16"/>
      </w:rPr>
      <w:tab/>
      <w:t>Sąd Rejonowy w Bydgoszczy, XIII Wydział Gospodarczy KRS</w:t>
    </w:r>
  </w:p>
  <w:p w:rsidR="007D47A0" w:rsidRDefault="007D47A0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7D47A0" w:rsidRDefault="007D47A0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proofErr w:type="gramStart"/>
    <w:r>
      <w:rPr>
        <w:sz w:val="16"/>
        <w:szCs w:val="16"/>
      </w:rPr>
      <w:t>Giebnia  20</w:t>
    </w:r>
    <w:proofErr w:type="gramEnd"/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7D47A0" w:rsidRDefault="007D47A0" w:rsidP="003E5B68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 xml:space="preserve">Numer rejestrowy w </w:t>
    </w:r>
    <w:proofErr w:type="gramStart"/>
    <w:r>
      <w:rPr>
        <w:sz w:val="16"/>
        <w:szCs w:val="16"/>
      </w:rPr>
      <w:t>bazie  danych</w:t>
    </w:r>
    <w:proofErr w:type="gramEnd"/>
    <w:r>
      <w:rPr>
        <w:sz w:val="16"/>
        <w:szCs w:val="16"/>
      </w:rPr>
      <w:t xml:space="preserve"> o produktach i opakowaniach oraz  o gospodarce odpadami (BDO) 000008895</w:t>
    </w:r>
  </w:p>
  <w:p w:rsidR="007D47A0" w:rsidRDefault="007D47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7361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D47A0" w:rsidRPr="00DA5C10" w:rsidRDefault="007D47A0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4"/>
          </w:rPr>
        </w:pPr>
      </w:p>
      <w:p w:rsidR="007D47A0" w:rsidRPr="00EC25D6" w:rsidRDefault="001E1FB3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6"/>
            <w:szCs w:val="16"/>
          </w:rPr>
        </w:pPr>
        <w:r>
          <w:rPr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295" distR="114295" simplePos="0" relativeHeight="251660288" behindDoc="0" locked="0" layoutInCell="1" allowOverlap="1">
                  <wp:simplePos x="0" y="0"/>
                  <wp:positionH relativeFrom="column">
                    <wp:posOffset>3385819</wp:posOffset>
                  </wp:positionH>
                  <wp:positionV relativeFrom="paragraph">
                    <wp:posOffset>15875</wp:posOffset>
                  </wp:positionV>
                  <wp:extent cx="0" cy="533400"/>
                  <wp:effectExtent l="0" t="0" r="19050" b="19050"/>
                  <wp:wrapNone/>
                  <wp:docPr id="1" name="Łącznik prostoliniow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0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1D2192F" id="Łącznik prostoliniowy 2" o:spid="_x0000_s1026" style="position:absolute;z-index:25166028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" strokecolor="#4579b8 [3044]">
                  <o:lock v:ext="edit" shapetype="f"/>
                </v:line>
              </w:pict>
            </mc:Fallback>
          </mc:AlternateContent>
        </w:r>
        <w:r>
          <w:rPr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295" distR="114295" simplePos="0" relativeHeight="251661312" behindDoc="0" locked="0" layoutInCell="1" allowOverlap="1">
                  <wp:simplePos x="0" y="0"/>
                  <wp:positionH relativeFrom="column">
                    <wp:posOffset>2118994</wp:posOffset>
                  </wp:positionH>
                  <wp:positionV relativeFrom="paragraph">
                    <wp:posOffset>6350</wp:posOffset>
                  </wp:positionV>
                  <wp:extent cx="0" cy="533400"/>
                  <wp:effectExtent l="0" t="0" r="19050" b="19050"/>
                  <wp:wrapNone/>
                  <wp:docPr id="5" name="Łącznik prostoliniowy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0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DBD3859" id="Łącznik prostoliniowy 5" o:spid="_x0000_s1026" style="position:absolute;z-index:25166131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" strokecolor="#4579b8 [3044]">
                  <o:lock v:ext="edit" shapetype="f"/>
                </v:line>
              </w:pict>
            </mc:Fallback>
          </mc:AlternateContent>
        </w:r>
        <w:r>
          <w:rPr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295" distR="114295" simplePos="0" relativeHeight="251662336" behindDoc="0" locked="0" layoutInCell="1" allowOverlap="1">
                  <wp:simplePos x="0" y="0"/>
                  <wp:positionH relativeFrom="column">
                    <wp:posOffset>1099819</wp:posOffset>
                  </wp:positionH>
                  <wp:positionV relativeFrom="paragraph">
                    <wp:posOffset>5715</wp:posOffset>
                  </wp:positionV>
                  <wp:extent cx="0" cy="533400"/>
                  <wp:effectExtent l="0" t="0" r="19050" b="19050"/>
                  <wp:wrapNone/>
                  <wp:docPr id="4" name="Łącznik prostoliniow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0" cy="533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6968E92" id="Łącznik prostoliniowy 4" o:spid="_x0000_s1026" style="position:absolute;z-index:25166233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" strokecolor="#4579b8 [3044]">
                  <o:lock v:ext="edit" shapetype="f"/>
                </v:line>
              </w:pict>
            </mc:Fallback>
          </mc:AlternateContent>
        </w:r>
        <w:r w:rsidR="007D47A0">
          <w:rPr>
            <w:sz w:val="16"/>
            <w:szCs w:val="16"/>
          </w:rPr>
          <w:t>„</w:t>
        </w:r>
        <w:proofErr w:type="spellStart"/>
        <w:r w:rsidR="007D47A0" w:rsidRPr="00EC25D6">
          <w:rPr>
            <w:sz w:val="16"/>
            <w:szCs w:val="16"/>
          </w:rPr>
          <w:t>POLOmarket</w:t>
        </w:r>
        <w:proofErr w:type="spellEnd"/>
        <w:r w:rsidR="007D47A0">
          <w:rPr>
            <w:sz w:val="16"/>
            <w:szCs w:val="16"/>
          </w:rPr>
          <w:t>”</w:t>
        </w:r>
        <w:r w:rsidR="007D47A0" w:rsidRPr="00EC25D6">
          <w:rPr>
            <w:sz w:val="16"/>
            <w:szCs w:val="16"/>
          </w:rPr>
          <w:t xml:space="preserve"> Sp. z o.o.</w:t>
        </w:r>
        <w:r w:rsidR="007D47A0">
          <w:rPr>
            <w:sz w:val="16"/>
            <w:szCs w:val="16"/>
          </w:rPr>
          <w:tab/>
          <w:t>tel. 52 35-99-900</w:t>
        </w:r>
        <w:r w:rsidR="007D47A0">
          <w:rPr>
            <w:sz w:val="16"/>
            <w:szCs w:val="16"/>
          </w:rPr>
          <w:tab/>
          <w:t>NIP: 556-21-25-117</w:t>
        </w:r>
        <w:r w:rsidR="007D47A0">
          <w:rPr>
            <w:sz w:val="16"/>
            <w:szCs w:val="16"/>
          </w:rPr>
          <w:tab/>
          <w:t>Sąd Rejonowy w Bydgoszczy, XIII Wydział Gospodarczy KRS</w:t>
        </w:r>
      </w:p>
      <w:p w:rsidR="007D47A0" w:rsidRDefault="007D47A0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6"/>
            <w:szCs w:val="16"/>
          </w:rPr>
        </w:pPr>
        <w:r w:rsidRPr="00EC25D6">
          <w:rPr>
            <w:sz w:val="16"/>
            <w:szCs w:val="16"/>
          </w:rPr>
          <w:t>88-170 Pakość</w:t>
        </w:r>
        <w:r>
          <w:rPr>
            <w:sz w:val="16"/>
            <w:szCs w:val="16"/>
          </w:rPr>
          <w:tab/>
          <w:t>fax: 52 35-99-999</w:t>
        </w:r>
        <w:r>
          <w:rPr>
            <w:sz w:val="16"/>
            <w:szCs w:val="16"/>
          </w:rPr>
          <w:tab/>
          <w:t>poczta@polomarket.pl</w:t>
        </w:r>
        <w:r>
          <w:rPr>
            <w:sz w:val="16"/>
            <w:szCs w:val="16"/>
          </w:rPr>
          <w:tab/>
          <w:t>Nr KRS: 204601</w:t>
        </w:r>
      </w:p>
      <w:p w:rsidR="007D47A0" w:rsidRDefault="007D47A0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6"/>
            <w:szCs w:val="16"/>
          </w:rPr>
        </w:pPr>
        <w:proofErr w:type="gramStart"/>
        <w:r>
          <w:rPr>
            <w:sz w:val="16"/>
            <w:szCs w:val="16"/>
          </w:rPr>
          <w:t>Giebnia  20</w:t>
        </w:r>
        <w:proofErr w:type="gramEnd"/>
        <w:r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>www.polomarket.pl</w:t>
        </w:r>
        <w:r>
          <w:rPr>
            <w:sz w:val="16"/>
            <w:szCs w:val="16"/>
          </w:rPr>
          <w:tab/>
          <w:t>Wysokość kapitału zakładowego 402.000 PLN</w:t>
        </w:r>
      </w:p>
      <w:p w:rsidR="007D47A0" w:rsidRDefault="007D47A0" w:rsidP="00EA476F">
        <w:pPr>
          <w:tabs>
            <w:tab w:val="left" w:pos="1985"/>
            <w:tab w:val="left" w:pos="3544"/>
            <w:tab w:val="left" w:pos="5529"/>
          </w:tabs>
          <w:spacing w:after="0" w:line="240" w:lineRule="auto"/>
          <w:ind w:left="5529"/>
          <w:rPr>
            <w:sz w:val="16"/>
            <w:szCs w:val="16"/>
          </w:rPr>
        </w:pPr>
        <w:r>
          <w:rPr>
            <w:sz w:val="16"/>
            <w:szCs w:val="16"/>
          </w:rPr>
          <w:t xml:space="preserve">Numer rejestrowy w </w:t>
        </w:r>
        <w:proofErr w:type="gramStart"/>
        <w:r>
          <w:rPr>
            <w:sz w:val="16"/>
            <w:szCs w:val="16"/>
          </w:rPr>
          <w:t>bazie  danych</w:t>
        </w:r>
        <w:proofErr w:type="gramEnd"/>
        <w:r>
          <w:rPr>
            <w:sz w:val="16"/>
            <w:szCs w:val="16"/>
          </w:rPr>
          <w:t xml:space="preserve"> o produktach i opakowaniach oraz  o gospodarce odpadami (BDO) 000008895</w:t>
        </w:r>
      </w:p>
      <w:p w:rsidR="007D47A0" w:rsidRDefault="007D47A0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6"/>
            <w:szCs w:val="16"/>
          </w:rPr>
        </w:pPr>
      </w:p>
      <w:p w:rsidR="007D47A0" w:rsidRPr="00C26B18" w:rsidRDefault="007D47A0" w:rsidP="00356385">
        <w:pPr>
          <w:tabs>
            <w:tab w:val="left" w:pos="1985"/>
            <w:tab w:val="left" w:pos="3544"/>
            <w:tab w:val="left" w:pos="5529"/>
          </w:tabs>
          <w:spacing w:after="0" w:line="240" w:lineRule="auto"/>
          <w:rPr>
            <w:sz w:val="10"/>
            <w:szCs w:val="16"/>
          </w:rPr>
        </w:pPr>
      </w:p>
      <w:p w:rsidR="007D47A0" w:rsidRPr="00356385" w:rsidRDefault="003443EB" w:rsidP="00356385">
        <w:pPr>
          <w:pStyle w:val="Stopka"/>
          <w:jc w:val="right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3EB" w:rsidRDefault="003443EB" w:rsidP="005D2952">
      <w:pPr>
        <w:spacing w:after="0" w:line="240" w:lineRule="auto"/>
      </w:pPr>
      <w:r>
        <w:separator/>
      </w:r>
    </w:p>
  </w:footnote>
  <w:footnote w:type="continuationSeparator" w:id="0">
    <w:p w:rsidR="003443EB" w:rsidRDefault="003443EB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7A0" w:rsidRDefault="007D47A0" w:rsidP="002631FC">
    <w:pPr>
      <w:pStyle w:val="Nagwek"/>
    </w:pPr>
    <w:r>
      <w:rPr>
        <w:noProof/>
        <w:lang w:eastAsia="pl-PL"/>
      </w:rPr>
      <w:ptab w:relativeTo="margin" w:alignment="left" w:leader="none"/>
    </w:r>
    <w:r w:rsidRPr="00F65356">
      <w:rPr>
        <w:noProof/>
        <w:lang w:eastAsia="pl-PL"/>
      </w:rPr>
      <w:drawing>
        <wp:inline distT="0" distB="0" distL="0" distR="0">
          <wp:extent cx="1181100" cy="1557083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ski_skl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35" cy="15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7A0" w:rsidRDefault="007D47A0" w:rsidP="00356385">
    <w:pPr>
      <w:pStyle w:val="Nagwek"/>
      <w:tabs>
        <w:tab w:val="clear" w:pos="9072"/>
      </w:tabs>
    </w:pPr>
    <w:r w:rsidRPr="00F65356">
      <w:rPr>
        <w:noProof/>
        <w:lang w:eastAsia="pl-PL"/>
      </w:rPr>
      <w:drawing>
        <wp:inline distT="0" distB="0" distL="0" distR="0">
          <wp:extent cx="1181100" cy="1557083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ski_skl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35" cy="15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6947"/>
    <w:rsid w:val="00007EF2"/>
    <w:rsid w:val="00013483"/>
    <w:rsid w:val="00030D33"/>
    <w:rsid w:val="00052FFD"/>
    <w:rsid w:val="00057181"/>
    <w:rsid w:val="000660E2"/>
    <w:rsid w:val="0009521B"/>
    <w:rsid w:val="000E3C9E"/>
    <w:rsid w:val="00126458"/>
    <w:rsid w:val="00136F84"/>
    <w:rsid w:val="00144D60"/>
    <w:rsid w:val="00147929"/>
    <w:rsid w:val="001609AC"/>
    <w:rsid w:val="00167B5A"/>
    <w:rsid w:val="001D32B6"/>
    <w:rsid w:val="001E1FB3"/>
    <w:rsid w:val="001E3ECA"/>
    <w:rsid w:val="001E68D2"/>
    <w:rsid w:val="001F70BB"/>
    <w:rsid w:val="0020400F"/>
    <w:rsid w:val="00206E81"/>
    <w:rsid w:val="00221054"/>
    <w:rsid w:val="00234906"/>
    <w:rsid w:val="00237758"/>
    <w:rsid w:val="002631FC"/>
    <w:rsid w:val="00283255"/>
    <w:rsid w:val="00285FFC"/>
    <w:rsid w:val="002A1EE2"/>
    <w:rsid w:val="002A5269"/>
    <w:rsid w:val="002A7411"/>
    <w:rsid w:val="002C78F7"/>
    <w:rsid w:val="002D5B47"/>
    <w:rsid w:val="0030192F"/>
    <w:rsid w:val="003443EB"/>
    <w:rsid w:val="0035112F"/>
    <w:rsid w:val="00356385"/>
    <w:rsid w:val="00361092"/>
    <w:rsid w:val="003918D2"/>
    <w:rsid w:val="003A691F"/>
    <w:rsid w:val="003A7492"/>
    <w:rsid w:val="003A7FDC"/>
    <w:rsid w:val="003B5A57"/>
    <w:rsid w:val="003C5833"/>
    <w:rsid w:val="003D2163"/>
    <w:rsid w:val="003E0912"/>
    <w:rsid w:val="003E5B68"/>
    <w:rsid w:val="00423CE9"/>
    <w:rsid w:val="00427003"/>
    <w:rsid w:val="00447201"/>
    <w:rsid w:val="00464C00"/>
    <w:rsid w:val="00485DC6"/>
    <w:rsid w:val="004871FD"/>
    <w:rsid w:val="004B446C"/>
    <w:rsid w:val="004F59C3"/>
    <w:rsid w:val="005030C9"/>
    <w:rsid w:val="005053BD"/>
    <w:rsid w:val="00512B5C"/>
    <w:rsid w:val="005131C9"/>
    <w:rsid w:val="00514D13"/>
    <w:rsid w:val="00577509"/>
    <w:rsid w:val="00584189"/>
    <w:rsid w:val="005B239E"/>
    <w:rsid w:val="005C5EA4"/>
    <w:rsid w:val="005C6295"/>
    <w:rsid w:val="005D2952"/>
    <w:rsid w:val="00615FCE"/>
    <w:rsid w:val="00621295"/>
    <w:rsid w:val="006255A5"/>
    <w:rsid w:val="00667BB7"/>
    <w:rsid w:val="006739BE"/>
    <w:rsid w:val="006B0DB8"/>
    <w:rsid w:val="006D0668"/>
    <w:rsid w:val="006D72CA"/>
    <w:rsid w:val="006E6604"/>
    <w:rsid w:val="0071316F"/>
    <w:rsid w:val="00721FA5"/>
    <w:rsid w:val="00723E3A"/>
    <w:rsid w:val="00760655"/>
    <w:rsid w:val="00762FF2"/>
    <w:rsid w:val="00775A1A"/>
    <w:rsid w:val="007D47A0"/>
    <w:rsid w:val="007E49F5"/>
    <w:rsid w:val="00810946"/>
    <w:rsid w:val="008138F0"/>
    <w:rsid w:val="00841093"/>
    <w:rsid w:val="0084384A"/>
    <w:rsid w:val="00862DD5"/>
    <w:rsid w:val="00867F54"/>
    <w:rsid w:val="00871F41"/>
    <w:rsid w:val="00877371"/>
    <w:rsid w:val="008A03D3"/>
    <w:rsid w:val="008B50EE"/>
    <w:rsid w:val="008B56FA"/>
    <w:rsid w:val="008D1C45"/>
    <w:rsid w:val="008E1EBE"/>
    <w:rsid w:val="008F0CD1"/>
    <w:rsid w:val="00935C9E"/>
    <w:rsid w:val="00936578"/>
    <w:rsid w:val="00942F55"/>
    <w:rsid w:val="0095190A"/>
    <w:rsid w:val="0095730E"/>
    <w:rsid w:val="009676B1"/>
    <w:rsid w:val="00972C8F"/>
    <w:rsid w:val="00993201"/>
    <w:rsid w:val="00A00667"/>
    <w:rsid w:val="00A0333D"/>
    <w:rsid w:val="00A14C42"/>
    <w:rsid w:val="00A21A7A"/>
    <w:rsid w:val="00A25B6A"/>
    <w:rsid w:val="00A31961"/>
    <w:rsid w:val="00A3552D"/>
    <w:rsid w:val="00A62404"/>
    <w:rsid w:val="00A90445"/>
    <w:rsid w:val="00A90AD8"/>
    <w:rsid w:val="00A977CF"/>
    <w:rsid w:val="00AA4CD4"/>
    <w:rsid w:val="00AB369E"/>
    <w:rsid w:val="00AB4865"/>
    <w:rsid w:val="00AC39B4"/>
    <w:rsid w:val="00AF5307"/>
    <w:rsid w:val="00B165B3"/>
    <w:rsid w:val="00B50D0F"/>
    <w:rsid w:val="00B51139"/>
    <w:rsid w:val="00B562EF"/>
    <w:rsid w:val="00B73205"/>
    <w:rsid w:val="00B75CB6"/>
    <w:rsid w:val="00B86055"/>
    <w:rsid w:val="00B95E0E"/>
    <w:rsid w:val="00BA1C7B"/>
    <w:rsid w:val="00BC3607"/>
    <w:rsid w:val="00C27D9E"/>
    <w:rsid w:val="00C47175"/>
    <w:rsid w:val="00C96314"/>
    <w:rsid w:val="00CA13A9"/>
    <w:rsid w:val="00CA473B"/>
    <w:rsid w:val="00CC7C55"/>
    <w:rsid w:val="00D05E99"/>
    <w:rsid w:val="00D3609B"/>
    <w:rsid w:val="00D40570"/>
    <w:rsid w:val="00D43F7A"/>
    <w:rsid w:val="00D462DB"/>
    <w:rsid w:val="00D65A68"/>
    <w:rsid w:val="00D67538"/>
    <w:rsid w:val="00D73FC4"/>
    <w:rsid w:val="00D835A5"/>
    <w:rsid w:val="00D9461F"/>
    <w:rsid w:val="00DA50A8"/>
    <w:rsid w:val="00DA78F2"/>
    <w:rsid w:val="00DA7913"/>
    <w:rsid w:val="00DD0A9D"/>
    <w:rsid w:val="00DD0BCB"/>
    <w:rsid w:val="00DD55C4"/>
    <w:rsid w:val="00DE6441"/>
    <w:rsid w:val="00EA476F"/>
    <w:rsid w:val="00EC25D6"/>
    <w:rsid w:val="00EE28FF"/>
    <w:rsid w:val="00EF4362"/>
    <w:rsid w:val="00F047F4"/>
    <w:rsid w:val="00F12742"/>
    <w:rsid w:val="00F14EFB"/>
    <w:rsid w:val="00F17014"/>
    <w:rsid w:val="00F31FB0"/>
    <w:rsid w:val="00F53542"/>
    <w:rsid w:val="00F53C00"/>
    <w:rsid w:val="00F55664"/>
    <w:rsid w:val="00F65356"/>
    <w:rsid w:val="00F669C0"/>
    <w:rsid w:val="00F66B2F"/>
    <w:rsid w:val="00F83E54"/>
    <w:rsid w:val="00F844A2"/>
    <w:rsid w:val="00F849D2"/>
    <w:rsid w:val="00FF0519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EC8D6"/>
  <w15:docId w15:val="{AADC6C09-A4A2-42F3-83E8-5A9E4693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Akapitzlist">
    <w:name w:val="List Paragraph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05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zul-skjoeldkrona@futurama.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A4B5-9F54-440A-B121-FC326B00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Ciszewska</dc:creator>
  <cp:lastModifiedBy>Magdalena Szymańska</cp:lastModifiedBy>
  <cp:revision>3</cp:revision>
  <cp:lastPrinted>2016-07-07T14:42:00Z</cp:lastPrinted>
  <dcterms:created xsi:type="dcterms:W3CDTF">2018-09-04T09:42:00Z</dcterms:created>
  <dcterms:modified xsi:type="dcterms:W3CDTF">2018-09-07T09:48:00Z</dcterms:modified>
</cp:coreProperties>
</file>