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FC03" w14:textId="08335AB9" w:rsidR="00D40EE7" w:rsidRPr="00A2282F" w:rsidRDefault="00D40EE7" w:rsidP="00FB5548">
      <w:pPr>
        <w:jc w:val="right"/>
      </w:pPr>
      <w:bookmarkStart w:id="0" w:name="_GoBack"/>
      <w:bookmarkEnd w:id="0"/>
      <w:r w:rsidRPr="00A2282F">
        <w:t xml:space="preserve">Giebnia, </w:t>
      </w:r>
      <w:r w:rsidR="004E66F5">
        <w:t>13</w:t>
      </w:r>
      <w:r w:rsidR="00A51BF8">
        <w:t xml:space="preserve"> </w:t>
      </w:r>
      <w:r w:rsidR="004E66F5">
        <w:t>listopada</w:t>
      </w:r>
      <w:r w:rsidR="00FB5548">
        <w:t xml:space="preserve"> </w:t>
      </w:r>
      <w:r w:rsidRPr="00A2282F">
        <w:t>2015 r.</w:t>
      </w:r>
    </w:p>
    <w:p w14:paraId="6E5390F0" w14:textId="66C9BEAE" w:rsidR="00CC4958" w:rsidRPr="00002409" w:rsidRDefault="00002409" w:rsidP="00CC4958">
      <w:pPr>
        <w:jc w:val="both"/>
        <w:rPr>
          <w:b/>
          <w:sz w:val="28"/>
          <w:szCs w:val="28"/>
        </w:rPr>
      </w:pPr>
      <w:r w:rsidRPr="00002409">
        <w:rPr>
          <w:rFonts w:cs="Arial"/>
          <w:b/>
          <w:sz w:val="28"/>
          <w:szCs w:val="28"/>
        </w:rPr>
        <w:t>6 304 583 zdrapek w</w:t>
      </w:r>
      <w:r w:rsidR="00DF1DBF" w:rsidRPr="00002409">
        <w:rPr>
          <w:b/>
          <w:sz w:val="28"/>
          <w:szCs w:val="28"/>
        </w:rPr>
        <w:t xml:space="preserve"> urodzinowej loterii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POLOmarketu</w:t>
      </w:r>
      <w:proofErr w:type="spellEnd"/>
    </w:p>
    <w:p w14:paraId="1F6E9D06" w14:textId="4112C6AD" w:rsidR="00DD08CB" w:rsidRPr="003D5C5B" w:rsidRDefault="00DF1DBF" w:rsidP="003D5C5B">
      <w:pPr>
        <w:jc w:val="both"/>
        <w:rPr>
          <w:b/>
        </w:rPr>
      </w:pPr>
      <w:r w:rsidRPr="003D5C5B">
        <w:rPr>
          <w:b/>
        </w:rPr>
        <w:t xml:space="preserve">W </w:t>
      </w:r>
      <w:r w:rsidR="00560BF5" w:rsidRPr="003D5C5B">
        <w:rPr>
          <w:b/>
        </w:rPr>
        <w:t xml:space="preserve">październiku </w:t>
      </w:r>
      <w:proofErr w:type="spellStart"/>
      <w:r w:rsidR="00560BF5" w:rsidRPr="003D5C5B">
        <w:rPr>
          <w:b/>
        </w:rPr>
        <w:t>POLOmarket</w:t>
      </w:r>
      <w:proofErr w:type="spellEnd"/>
      <w:r w:rsidR="00560BF5" w:rsidRPr="003D5C5B">
        <w:rPr>
          <w:b/>
        </w:rPr>
        <w:t xml:space="preserve"> świętował</w:t>
      </w:r>
      <w:r w:rsidRPr="003D5C5B">
        <w:rPr>
          <w:b/>
        </w:rPr>
        <w:t xml:space="preserve"> 18 urodziny. W zorganizowane</w:t>
      </w:r>
      <w:r w:rsidR="00C777E9" w:rsidRPr="003D5C5B">
        <w:rPr>
          <w:b/>
        </w:rPr>
        <w:t>j z tej okazji loterii wydano</w:t>
      </w:r>
      <w:r w:rsidRPr="003D5C5B">
        <w:rPr>
          <w:b/>
        </w:rPr>
        <w:t xml:space="preserve"> </w:t>
      </w:r>
      <w:r w:rsidR="00BB6881" w:rsidRPr="003D5C5B">
        <w:rPr>
          <w:b/>
        </w:rPr>
        <w:t>ponad</w:t>
      </w:r>
      <w:r w:rsidR="00DD08CB" w:rsidRPr="003D5C5B">
        <w:rPr>
          <w:b/>
        </w:rPr>
        <w:t xml:space="preserve"> </w:t>
      </w:r>
      <w:r w:rsidR="00AD701E">
        <w:rPr>
          <w:b/>
        </w:rPr>
        <w:t>6 milionów</w:t>
      </w:r>
      <w:r w:rsidR="00DD08CB" w:rsidRPr="003D5C5B">
        <w:rPr>
          <w:b/>
        </w:rPr>
        <w:t xml:space="preserve"> zdrapek, a w grze o samochód zarejestrowanych </w:t>
      </w:r>
      <w:r w:rsidR="00560BF5" w:rsidRPr="003D5C5B">
        <w:rPr>
          <w:b/>
        </w:rPr>
        <w:t>zostało</w:t>
      </w:r>
      <w:r w:rsidR="00DD08CB" w:rsidRPr="003D5C5B">
        <w:rPr>
          <w:b/>
        </w:rPr>
        <w:t xml:space="preserve"> </w:t>
      </w:r>
      <w:r w:rsidR="00AD701E">
        <w:rPr>
          <w:b/>
        </w:rPr>
        <w:t>ponad</w:t>
      </w:r>
      <w:r w:rsidR="00AD701E" w:rsidRPr="003D5C5B">
        <w:rPr>
          <w:b/>
        </w:rPr>
        <w:t xml:space="preserve"> </w:t>
      </w:r>
      <w:r w:rsidR="00560BF5" w:rsidRPr="003D5C5B">
        <w:rPr>
          <w:b/>
        </w:rPr>
        <w:t>700</w:t>
      </w:r>
      <w:r w:rsidR="00DD08CB" w:rsidRPr="003D5C5B">
        <w:rPr>
          <w:b/>
        </w:rPr>
        <w:t xml:space="preserve"> tys. zgłoszeń. </w:t>
      </w:r>
      <w:r w:rsidR="00597564" w:rsidRPr="003D5C5B">
        <w:rPr>
          <w:b/>
        </w:rPr>
        <w:t>Dodatkowo klienc</w:t>
      </w:r>
      <w:r w:rsidR="00560BF5" w:rsidRPr="003D5C5B">
        <w:rPr>
          <w:b/>
        </w:rPr>
        <w:t>i odwiedzający sklepy sieci mogli</w:t>
      </w:r>
      <w:r w:rsidR="00597564" w:rsidRPr="003D5C5B">
        <w:rPr>
          <w:b/>
        </w:rPr>
        <w:t xml:space="preserve"> </w:t>
      </w:r>
      <w:r w:rsidR="00560BF5" w:rsidRPr="003D5C5B">
        <w:rPr>
          <w:b/>
        </w:rPr>
        <w:t>s</w:t>
      </w:r>
      <w:r w:rsidR="00597564" w:rsidRPr="003D5C5B">
        <w:rPr>
          <w:b/>
        </w:rPr>
        <w:t>korzystać z kilkuset atrakcyjnych promocji.</w:t>
      </w:r>
    </w:p>
    <w:p w14:paraId="38DFA53E" w14:textId="28E19BE1" w:rsidR="00DD08CB" w:rsidRPr="003D5C5B" w:rsidRDefault="008B06D6" w:rsidP="003D5C5B">
      <w:pPr>
        <w:jc w:val="both"/>
      </w:pPr>
      <w:r>
        <w:t xml:space="preserve"> </w:t>
      </w:r>
      <w:r w:rsidR="00A666C6">
        <w:t>Nagrodami głównymi w loterii były</w:t>
      </w:r>
      <w:r w:rsidR="002E0049">
        <w:t xml:space="preserve"> </w:t>
      </w:r>
      <w:r w:rsidR="00A666C6">
        <w:t>4</w:t>
      </w:r>
      <w:r>
        <w:t xml:space="preserve"> samochody Volkswagen Polo. </w:t>
      </w:r>
      <w:r w:rsidR="00DD08CB" w:rsidRPr="003D5C5B">
        <w:t>Nad prawidłowym przebiegiem losowania czuwał organizator loterii – Agencja Promocyjno</w:t>
      </w:r>
      <w:r w:rsidR="00024540" w:rsidRPr="003D5C5B">
        <w:t>-</w:t>
      </w:r>
      <w:r w:rsidR="00DD08CB" w:rsidRPr="003D5C5B">
        <w:t>Reklamowa Smolar.</w:t>
      </w:r>
    </w:p>
    <w:p w14:paraId="4E0C5016" w14:textId="209C8C7A" w:rsidR="00597564" w:rsidRPr="003D5C5B" w:rsidRDefault="00597564" w:rsidP="003D5C5B">
      <w:pPr>
        <w:jc w:val="both"/>
      </w:pPr>
      <w:r w:rsidRPr="003D5C5B">
        <w:t xml:space="preserve">Oprócz </w:t>
      </w:r>
      <w:r w:rsidR="003D5C5B" w:rsidRPr="003D5C5B">
        <w:t xml:space="preserve">czterech </w:t>
      </w:r>
      <w:r w:rsidRPr="003D5C5B">
        <w:t>VW Po</w:t>
      </w:r>
      <w:r w:rsidR="00560BF5" w:rsidRPr="003D5C5B">
        <w:t xml:space="preserve">lo klienci </w:t>
      </w:r>
      <w:proofErr w:type="spellStart"/>
      <w:r w:rsidR="00560BF5" w:rsidRPr="003D5C5B">
        <w:t>POLOmarketu</w:t>
      </w:r>
      <w:proofErr w:type="spellEnd"/>
      <w:r w:rsidR="00560BF5" w:rsidRPr="003D5C5B">
        <w:t xml:space="preserve"> wygrali: 257</w:t>
      </w:r>
      <w:r w:rsidR="00F50F82" w:rsidRPr="003D5C5B">
        <w:t xml:space="preserve"> </w:t>
      </w:r>
      <w:r w:rsidR="00DF1DBF" w:rsidRPr="003D5C5B">
        <w:t xml:space="preserve">markowych </w:t>
      </w:r>
      <w:r w:rsidR="00F50F82" w:rsidRPr="003D5C5B">
        <w:t>torebek</w:t>
      </w:r>
      <w:r w:rsidR="00DF1DBF" w:rsidRPr="003D5C5B">
        <w:t xml:space="preserve"> damskich</w:t>
      </w:r>
      <w:r w:rsidR="00F50F82" w:rsidRPr="003D5C5B">
        <w:t xml:space="preserve">, </w:t>
      </w:r>
      <w:r w:rsidR="00560BF5" w:rsidRPr="003D5C5B">
        <w:t>85 portfeli,</w:t>
      </w:r>
      <w:r w:rsidRPr="003D5C5B">
        <w:t xml:space="preserve"> </w:t>
      </w:r>
      <w:r w:rsidR="00560BF5" w:rsidRPr="003D5C5B">
        <w:t xml:space="preserve">86 </w:t>
      </w:r>
      <w:proofErr w:type="spellStart"/>
      <w:r w:rsidRPr="003D5C5B">
        <w:t>pendrivów</w:t>
      </w:r>
      <w:proofErr w:type="spellEnd"/>
      <w:r w:rsidRPr="003D5C5B">
        <w:t xml:space="preserve">, </w:t>
      </w:r>
      <w:r w:rsidR="00560BF5" w:rsidRPr="003D5C5B">
        <w:t>prawie 100</w:t>
      </w:r>
      <w:r w:rsidRPr="003D5C5B">
        <w:t xml:space="preserve"> tabl</w:t>
      </w:r>
      <w:r w:rsidR="001E4C88" w:rsidRPr="003D5C5B">
        <w:t xml:space="preserve">etów i smartfonów oraz </w:t>
      </w:r>
      <w:r w:rsidR="00560BF5" w:rsidRPr="003D5C5B">
        <w:t>21</w:t>
      </w:r>
      <w:r w:rsidRPr="003D5C5B">
        <w:t xml:space="preserve"> laptopów, a do tego </w:t>
      </w:r>
      <w:r w:rsidR="00024540" w:rsidRPr="003D5C5B">
        <w:t xml:space="preserve">tysiące </w:t>
      </w:r>
      <w:r w:rsidR="004E66F5">
        <w:t>wafelków, a także</w:t>
      </w:r>
      <w:r w:rsidRPr="003D5C5B">
        <w:t xml:space="preserve"> setki bonów na zakupy.</w:t>
      </w:r>
    </w:p>
    <w:p w14:paraId="0A824943" w14:textId="7A934967" w:rsidR="003D5C5B" w:rsidRDefault="003D5C5B" w:rsidP="003D5C5B">
      <w:pPr>
        <w:jc w:val="both"/>
        <w:rPr>
          <w:rStyle w:val="apple-converted-space"/>
          <w:rFonts w:cs="Arial"/>
          <w:shd w:val="clear" w:color="auto" w:fill="FFFFFF"/>
        </w:rPr>
      </w:pPr>
      <w:r w:rsidRPr="003D5C5B">
        <w:t xml:space="preserve">- </w:t>
      </w:r>
      <w:r w:rsidRPr="004E66F5">
        <w:rPr>
          <w:rFonts w:cs="Arial"/>
          <w:i/>
          <w:shd w:val="clear" w:color="auto" w:fill="FFFFFF"/>
        </w:rPr>
        <w:t xml:space="preserve">Akcję z okazji 18 urodzin oceniamy bardzo pozytywnie </w:t>
      </w:r>
      <w:r w:rsidR="004E66F5" w:rsidRPr="004E66F5">
        <w:rPr>
          <w:rFonts w:cs="Arial"/>
          <w:i/>
          <w:shd w:val="clear" w:color="auto" w:fill="FFFFFF"/>
        </w:rPr>
        <w:t>pod kątem sprzedażowym, a także</w:t>
      </w:r>
      <w:r w:rsidRPr="004E66F5">
        <w:rPr>
          <w:rFonts w:cs="Arial"/>
          <w:i/>
          <w:shd w:val="clear" w:color="auto" w:fill="FFFFFF"/>
        </w:rPr>
        <w:t xml:space="preserve">, a może przede wszystkim, </w:t>
      </w:r>
      <w:r w:rsidR="004E66F5" w:rsidRPr="004E66F5">
        <w:rPr>
          <w:rFonts w:cs="Arial"/>
          <w:i/>
          <w:shd w:val="clear" w:color="auto" w:fill="FFFFFF"/>
        </w:rPr>
        <w:t>dlatego</w:t>
      </w:r>
      <w:r w:rsidRPr="004E66F5">
        <w:rPr>
          <w:rFonts w:cs="Arial"/>
          <w:i/>
          <w:shd w:val="clear" w:color="auto" w:fill="FFFFFF"/>
        </w:rPr>
        <w:t>, że wzięło w niej udział wielu naszych klientów.</w:t>
      </w:r>
      <w:r w:rsidRPr="004E66F5">
        <w:rPr>
          <w:rStyle w:val="apple-converted-space"/>
          <w:rFonts w:cs="Arial"/>
          <w:i/>
          <w:shd w:val="clear" w:color="auto" w:fill="FFFFFF"/>
        </w:rPr>
        <w:t> Bardzo się z tego cieszymy i jest to dla</w:t>
      </w:r>
      <w:r w:rsidRPr="004E66F5">
        <w:rPr>
          <w:rFonts w:cs="Arial"/>
          <w:i/>
          <w:shd w:val="clear" w:color="auto" w:fill="FFFFFF"/>
        </w:rPr>
        <w:t xml:space="preserve"> nas niezwykle motywujące.</w:t>
      </w:r>
      <w:r w:rsidRPr="003D5C5B">
        <w:rPr>
          <w:rFonts w:cs="Arial"/>
          <w:shd w:val="clear" w:color="auto" w:fill="FFFFFF"/>
        </w:rPr>
        <w:t xml:space="preserve"> – podsumowuje urodzinową loterię </w:t>
      </w:r>
      <w:r w:rsidR="00271119">
        <w:rPr>
          <w:rFonts w:cs="Arial"/>
          <w:shd w:val="clear" w:color="auto" w:fill="FFFFFF"/>
        </w:rPr>
        <w:t xml:space="preserve">Krzysztof </w:t>
      </w:r>
      <w:proofErr w:type="spellStart"/>
      <w:r w:rsidR="00271119">
        <w:rPr>
          <w:rFonts w:cs="Arial"/>
          <w:shd w:val="clear" w:color="auto" w:fill="FFFFFF"/>
        </w:rPr>
        <w:t>Szultka</w:t>
      </w:r>
      <w:proofErr w:type="spellEnd"/>
      <w:r w:rsidR="00271119">
        <w:rPr>
          <w:rFonts w:cs="Arial"/>
          <w:shd w:val="clear" w:color="auto" w:fill="FFFFFF"/>
        </w:rPr>
        <w:t xml:space="preserve">, dyrektor marketingu w </w:t>
      </w:r>
      <w:proofErr w:type="spellStart"/>
      <w:r w:rsidR="00271119">
        <w:rPr>
          <w:rFonts w:cs="Arial"/>
          <w:shd w:val="clear" w:color="auto" w:fill="FFFFFF"/>
        </w:rPr>
        <w:t>POLOmarkecie</w:t>
      </w:r>
      <w:proofErr w:type="spellEnd"/>
      <w:r w:rsidR="00271119">
        <w:rPr>
          <w:rFonts w:cs="Arial"/>
          <w:shd w:val="clear" w:color="auto" w:fill="FFFFFF"/>
        </w:rPr>
        <w:t xml:space="preserve">. </w:t>
      </w:r>
      <w:r w:rsidRPr="003D5C5B">
        <w:rPr>
          <w:rStyle w:val="apple-converted-space"/>
          <w:rFonts w:cs="Arial"/>
          <w:shd w:val="clear" w:color="auto" w:fill="FFFFFF"/>
        </w:rPr>
        <w:t> </w:t>
      </w:r>
    </w:p>
    <w:p w14:paraId="47ADF9CB" w14:textId="7C22F2B8" w:rsidR="004E66F5" w:rsidRPr="003D5C5B" w:rsidRDefault="004E66F5" w:rsidP="003D5C5B">
      <w:pPr>
        <w:jc w:val="both"/>
      </w:pPr>
      <w:r w:rsidRPr="007E1527">
        <w:rPr>
          <w:rStyle w:val="apple-converted-space"/>
          <w:rFonts w:cs="Arial"/>
          <w:shd w:val="clear" w:color="auto" w:fill="FFFFFF"/>
        </w:rPr>
        <w:t xml:space="preserve">W trakcie urodzinowego miesiąca sklepy </w:t>
      </w:r>
      <w:proofErr w:type="spellStart"/>
      <w:r w:rsidRPr="007E1527">
        <w:rPr>
          <w:rStyle w:val="apple-converted-space"/>
          <w:rFonts w:cs="Arial"/>
          <w:shd w:val="clear" w:color="auto" w:fill="FFFFFF"/>
        </w:rPr>
        <w:t>POLOmarket</w:t>
      </w:r>
      <w:proofErr w:type="spellEnd"/>
      <w:r w:rsidRPr="007E1527">
        <w:rPr>
          <w:rStyle w:val="apple-converted-space"/>
          <w:rFonts w:cs="Arial"/>
          <w:shd w:val="clear" w:color="auto" w:fill="FFFFFF"/>
        </w:rPr>
        <w:t xml:space="preserve"> odwiedziło znacznie więcej klientów niż zazwyczaj. Loteria cieszyła się zainteresowaniem</w:t>
      </w:r>
      <w:r w:rsidR="004F38F0" w:rsidRPr="007E1527">
        <w:rPr>
          <w:rStyle w:val="apple-converted-space"/>
          <w:rFonts w:cs="Arial"/>
          <w:shd w:val="clear" w:color="auto" w:fill="FFFFFF"/>
        </w:rPr>
        <w:t>.</w:t>
      </w:r>
      <w:r w:rsidRPr="007E1527">
        <w:rPr>
          <w:rStyle w:val="apple-converted-space"/>
          <w:rFonts w:cs="Arial"/>
          <w:shd w:val="clear" w:color="auto" w:fill="FFFFFF"/>
        </w:rPr>
        <w:t xml:space="preserve"> Promocyjne ceny wielu produktów spowodowały </w:t>
      </w:r>
      <w:r w:rsidR="004F38F0" w:rsidRPr="007E1527">
        <w:rPr>
          <w:rStyle w:val="apple-converted-space"/>
          <w:rFonts w:cs="Arial"/>
          <w:shd w:val="clear" w:color="auto" w:fill="FFFFFF"/>
        </w:rPr>
        <w:t xml:space="preserve">spory wzrost </w:t>
      </w:r>
      <w:r w:rsidRPr="007E1527">
        <w:rPr>
          <w:rStyle w:val="apple-converted-space"/>
          <w:rFonts w:cs="Arial"/>
          <w:shd w:val="clear" w:color="auto" w:fill="FFFFFF"/>
        </w:rPr>
        <w:t>koszyka zakupowego</w:t>
      </w:r>
      <w:r>
        <w:rPr>
          <w:rStyle w:val="apple-converted-space"/>
          <w:rFonts w:cs="Arial"/>
          <w:shd w:val="clear" w:color="auto" w:fill="FFFFFF"/>
        </w:rPr>
        <w:t xml:space="preserve"> </w:t>
      </w:r>
    </w:p>
    <w:p w14:paraId="4BFD6339" w14:textId="77777777" w:rsidR="00B90282" w:rsidRDefault="00B90282" w:rsidP="005975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67CDCF7" w14:textId="77777777" w:rsidR="00E03D4D" w:rsidRDefault="00E03D4D" w:rsidP="00E03D4D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_________________________________________________________________</w:t>
      </w:r>
    </w:p>
    <w:p w14:paraId="75C304E1" w14:textId="503AE72E" w:rsidR="00CC4958" w:rsidRPr="00211AE0" w:rsidRDefault="00E03D4D" w:rsidP="00CC4958">
      <w:pPr>
        <w:jc w:val="both"/>
        <w:rPr>
          <w:b/>
          <w:sz w:val="20"/>
        </w:rPr>
      </w:pPr>
      <w:proofErr w:type="spellStart"/>
      <w:r w:rsidRPr="00211AE0">
        <w:rPr>
          <w:rFonts w:cs="Helv"/>
          <w:b/>
          <w:bCs/>
          <w:color w:val="2F2F2F"/>
          <w:sz w:val="18"/>
          <w:szCs w:val="20"/>
        </w:rPr>
        <w:t>POLOmarket</w:t>
      </w:r>
      <w:proofErr w:type="spellEnd"/>
      <w:r w:rsidRPr="00211AE0">
        <w:rPr>
          <w:rFonts w:cs="Helv"/>
          <w:color w:val="2F2F2F"/>
          <w:sz w:val="18"/>
          <w:szCs w:val="20"/>
        </w:rPr>
        <w:t xml:space="preserve"> to jedna z największych polskich sieci supermarketów, zbudowana od podstaw </w:t>
      </w:r>
      <w:r w:rsidRPr="00211AE0">
        <w:rPr>
          <w:rFonts w:cs="Helv"/>
          <w:color w:val="2F2F2F"/>
          <w:sz w:val="18"/>
          <w:szCs w:val="20"/>
        </w:rPr>
        <w:br/>
        <w:t xml:space="preserve">z zaangażowaniem wyłącznie polskiego kapitału. Zaczynaliśmy w 1997 roku od 27 sklepów. Dziś </w:t>
      </w:r>
      <w:proofErr w:type="spellStart"/>
      <w:r w:rsidRPr="00211AE0">
        <w:rPr>
          <w:rFonts w:cs="Helv"/>
          <w:color w:val="2F2F2F"/>
          <w:sz w:val="18"/>
          <w:szCs w:val="20"/>
        </w:rPr>
        <w:t>POLOmarket</w:t>
      </w:r>
      <w:proofErr w:type="spellEnd"/>
      <w:r w:rsidRPr="00211AE0">
        <w:rPr>
          <w:rFonts w:cs="Helv"/>
          <w:color w:val="2F2F2F"/>
          <w:sz w:val="18"/>
          <w:szCs w:val="20"/>
        </w:rPr>
        <w:t xml:space="preserve"> </w:t>
      </w:r>
      <w:r w:rsidR="00B90282">
        <w:rPr>
          <w:rFonts w:cs="Helv"/>
          <w:color w:val="2F2F2F"/>
          <w:sz w:val="18"/>
          <w:szCs w:val="20"/>
        </w:rPr>
        <w:t>to</w:t>
      </w:r>
      <w:r w:rsidRPr="00211AE0">
        <w:rPr>
          <w:rFonts w:cs="Helv"/>
          <w:color w:val="2F2F2F"/>
          <w:sz w:val="18"/>
          <w:szCs w:val="20"/>
        </w:rPr>
        <w:t xml:space="preserve"> </w:t>
      </w:r>
      <w:r w:rsidR="00C4136C">
        <w:rPr>
          <w:rFonts w:cs="Helv"/>
          <w:color w:val="2F2F2F"/>
          <w:sz w:val="18"/>
          <w:szCs w:val="20"/>
        </w:rPr>
        <w:t xml:space="preserve">ponad </w:t>
      </w:r>
      <w:r w:rsidRPr="00211AE0">
        <w:rPr>
          <w:rFonts w:cs="Helv"/>
          <w:color w:val="2F2F2F"/>
          <w:sz w:val="18"/>
          <w:szCs w:val="20"/>
        </w:rPr>
        <w:t xml:space="preserve">280 nowoczesnych placówek obecnych zarówno w małych, jak i dużych miastach na terenie całej Polski. Jesteśmy ulubionym miejscem zakupów milionów Polaków. </w:t>
      </w:r>
    </w:p>
    <w:p w14:paraId="0E654098" w14:textId="77777777"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14:paraId="7F551E27" w14:textId="77777777" w:rsidR="00271119" w:rsidRPr="006C113B" w:rsidRDefault="00271119" w:rsidP="00271119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7F72B873" w14:textId="77777777" w:rsidR="00271119" w:rsidRDefault="00271119" w:rsidP="0027111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6F1AFE66" w14:textId="77777777" w:rsidR="00271119" w:rsidRPr="00A55F34" w:rsidRDefault="00271119" w:rsidP="00271119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799E7B2C" w14:textId="77777777" w:rsidR="00271119" w:rsidRDefault="00271119" w:rsidP="00271119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FE84B62" w14:textId="77777777" w:rsidR="00271119" w:rsidRPr="00A55F34" w:rsidRDefault="00271119" w:rsidP="00271119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14:paraId="1DA0C6F2" w14:textId="2439477E" w:rsidR="00271119" w:rsidRPr="00A55F34" w:rsidRDefault="00271119" w:rsidP="00271119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lastRenderedPageBreak/>
        <w:t>+48 690 383 630</w:t>
      </w:r>
      <w:r w:rsidRPr="00A55F34">
        <w:rPr>
          <w:rFonts w:cs="Arial"/>
          <w:color w:val="0000FF"/>
          <w:sz w:val="20"/>
          <w:szCs w:val="20"/>
        </w:rPr>
        <w:br/>
      </w:r>
      <w:hyperlink r:id="rId8" w:tgtFrame="_blank" w:history="1">
        <w:r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p w14:paraId="31414EBC" w14:textId="493E8A86" w:rsidR="00FE6C78" w:rsidRPr="00A55F34" w:rsidRDefault="00FE6C78" w:rsidP="00271119">
      <w:pPr>
        <w:spacing w:after="120" w:line="240" w:lineRule="auto"/>
        <w:rPr>
          <w:sz w:val="20"/>
          <w:szCs w:val="20"/>
        </w:rPr>
      </w:pPr>
    </w:p>
    <w:sectPr w:rsidR="00FE6C78" w:rsidRPr="00A55F34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004A1" w14:textId="77777777" w:rsidR="005819D6" w:rsidRDefault="005819D6" w:rsidP="005D2952">
      <w:pPr>
        <w:spacing w:after="0" w:line="240" w:lineRule="auto"/>
      </w:pPr>
      <w:r>
        <w:separator/>
      </w:r>
    </w:p>
  </w:endnote>
  <w:endnote w:type="continuationSeparator" w:id="0">
    <w:p w14:paraId="56FA8689" w14:textId="77777777" w:rsidR="005819D6" w:rsidRDefault="005819D6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8FD0B6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1B8338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52181B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CDEA" w14:textId="77777777" w:rsidR="005819D6" w:rsidRDefault="005819D6" w:rsidP="005D2952">
      <w:pPr>
        <w:spacing w:after="0" w:line="240" w:lineRule="auto"/>
      </w:pPr>
      <w:r>
        <w:separator/>
      </w:r>
    </w:p>
  </w:footnote>
  <w:footnote w:type="continuationSeparator" w:id="0">
    <w:p w14:paraId="4D5DC4B6" w14:textId="77777777" w:rsidR="005819D6" w:rsidRDefault="005819D6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7657" w14:textId="765D2C3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7628FA">
      <w:rPr>
        <w:noProof/>
        <w:lang w:eastAsia="pl-PL"/>
      </w:rPr>
      <w:drawing>
        <wp:inline distT="0" distB="0" distL="0" distR="0" wp14:anchorId="6F762580" wp14:editId="69B0E850">
          <wp:extent cx="1292352" cy="1594104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lat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352" cy="159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409"/>
    <w:rsid w:val="00006947"/>
    <w:rsid w:val="00007CDB"/>
    <w:rsid w:val="00010384"/>
    <w:rsid w:val="00013483"/>
    <w:rsid w:val="00024540"/>
    <w:rsid w:val="00052FFD"/>
    <w:rsid w:val="00065DD0"/>
    <w:rsid w:val="00070D0C"/>
    <w:rsid w:val="00071C13"/>
    <w:rsid w:val="000767C4"/>
    <w:rsid w:val="00095E9D"/>
    <w:rsid w:val="000A168A"/>
    <w:rsid w:val="000A4EDB"/>
    <w:rsid w:val="000B0DC6"/>
    <w:rsid w:val="000C512D"/>
    <w:rsid w:val="000C5A79"/>
    <w:rsid w:val="000E3C9E"/>
    <w:rsid w:val="000F1710"/>
    <w:rsid w:val="00126458"/>
    <w:rsid w:val="00142D81"/>
    <w:rsid w:val="0014307B"/>
    <w:rsid w:val="00144D60"/>
    <w:rsid w:val="00147929"/>
    <w:rsid w:val="00167B5A"/>
    <w:rsid w:val="00176CFC"/>
    <w:rsid w:val="0018126B"/>
    <w:rsid w:val="00185317"/>
    <w:rsid w:val="001914C7"/>
    <w:rsid w:val="001A1ADA"/>
    <w:rsid w:val="001A27F4"/>
    <w:rsid w:val="001A7022"/>
    <w:rsid w:val="001C2F62"/>
    <w:rsid w:val="001C510D"/>
    <w:rsid w:val="001C73AD"/>
    <w:rsid w:val="001D55BC"/>
    <w:rsid w:val="001E110C"/>
    <w:rsid w:val="001E3032"/>
    <w:rsid w:val="001E4C88"/>
    <w:rsid w:val="001E68D2"/>
    <w:rsid w:val="001F70BB"/>
    <w:rsid w:val="0020400F"/>
    <w:rsid w:val="00206E81"/>
    <w:rsid w:val="00211AE0"/>
    <w:rsid w:val="00221054"/>
    <w:rsid w:val="00223068"/>
    <w:rsid w:val="00237758"/>
    <w:rsid w:val="00237954"/>
    <w:rsid w:val="002406B2"/>
    <w:rsid w:val="00240D25"/>
    <w:rsid w:val="00262486"/>
    <w:rsid w:val="002631FC"/>
    <w:rsid w:val="00266C04"/>
    <w:rsid w:val="00271119"/>
    <w:rsid w:val="00291953"/>
    <w:rsid w:val="00292EC4"/>
    <w:rsid w:val="002A1BAA"/>
    <w:rsid w:val="002A5B72"/>
    <w:rsid w:val="002A797A"/>
    <w:rsid w:val="002B3BAB"/>
    <w:rsid w:val="002D529F"/>
    <w:rsid w:val="002D5B47"/>
    <w:rsid w:val="002E0049"/>
    <w:rsid w:val="002E365D"/>
    <w:rsid w:val="002E3E5C"/>
    <w:rsid w:val="0030013C"/>
    <w:rsid w:val="0030201A"/>
    <w:rsid w:val="00315983"/>
    <w:rsid w:val="003207E9"/>
    <w:rsid w:val="00323D9C"/>
    <w:rsid w:val="0033219D"/>
    <w:rsid w:val="003346C0"/>
    <w:rsid w:val="00341169"/>
    <w:rsid w:val="00344A79"/>
    <w:rsid w:val="00350947"/>
    <w:rsid w:val="0035112F"/>
    <w:rsid w:val="00363F54"/>
    <w:rsid w:val="00364A09"/>
    <w:rsid w:val="003763F0"/>
    <w:rsid w:val="003A7FDC"/>
    <w:rsid w:val="003B02C4"/>
    <w:rsid w:val="003B4339"/>
    <w:rsid w:val="003B5A57"/>
    <w:rsid w:val="003B79F6"/>
    <w:rsid w:val="003C3219"/>
    <w:rsid w:val="003C5833"/>
    <w:rsid w:val="003D176E"/>
    <w:rsid w:val="003D2076"/>
    <w:rsid w:val="003D2163"/>
    <w:rsid w:val="003D5C5B"/>
    <w:rsid w:val="003D5CBD"/>
    <w:rsid w:val="003D7F1E"/>
    <w:rsid w:val="003E0912"/>
    <w:rsid w:val="003E36B3"/>
    <w:rsid w:val="003E4CE3"/>
    <w:rsid w:val="003F7B99"/>
    <w:rsid w:val="00402F91"/>
    <w:rsid w:val="00416B22"/>
    <w:rsid w:val="00422288"/>
    <w:rsid w:val="00423CE9"/>
    <w:rsid w:val="00427003"/>
    <w:rsid w:val="00431E98"/>
    <w:rsid w:val="00433FA7"/>
    <w:rsid w:val="00447201"/>
    <w:rsid w:val="00462F7D"/>
    <w:rsid w:val="00472F60"/>
    <w:rsid w:val="00485DC6"/>
    <w:rsid w:val="004871FD"/>
    <w:rsid w:val="004B167F"/>
    <w:rsid w:val="004B265F"/>
    <w:rsid w:val="004D01A2"/>
    <w:rsid w:val="004D6B59"/>
    <w:rsid w:val="004D7585"/>
    <w:rsid w:val="004E66F5"/>
    <w:rsid w:val="004F38F0"/>
    <w:rsid w:val="004F43DC"/>
    <w:rsid w:val="005030C9"/>
    <w:rsid w:val="0050395C"/>
    <w:rsid w:val="005131C9"/>
    <w:rsid w:val="0052265E"/>
    <w:rsid w:val="00522DDA"/>
    <w:rsid w:val="00556217"/>
    <w:rsid w:val="00560BF5"/>
    <w:rsid w:val="0056179B"/>
    <w:rsid w:val="005819D6"/>
    <w:rsid w:val="00584189"/>
    <w:rsid w:val="00592EAC"/>
    <w:rsid w:val="00597564"/>
    <w:rsid w:val="00597A78"/>
    <w:rsid w:val="005A4FC6"/>
    <w:rsid w:val="005B5206"/>
    <w:rsid w:val="005B5E20"/>
    <w:rsid w:val="005B6AC7"/>
    <w:rsid w:val="005C5EA4"/>
    <w:rsid w:val="005C6295"/>
    <w:rsid w:val="005D2952"/>
    <w:rsid w:val="005F11CF"/>
    <w:rsid w:val="006010C6"/>
    <w:rsid w:val="00615753"/>
    <w:rsid w:val="00621295"/>
    <w:rsid w:val="00667BB7"/>
    <w:rsid w:val="00673284"/>
    <w:rsid w:val="00680376"/>
    <w:rsid w:val="00687B1F"/>
    <w:rsid w:val="006A4D63"/>
    <w:rsid w:val="006A58FF"/>
    <w:rsid w:val="006B0DB8"/>
    <w:rsid w:val="006B6728"/>
    <w:rsid w:val="006C113B"/>
    <w:rsid w:val="006D45BB"/>
    <w:rsid w:val="006D72CA"/>
    <w:rsid w:val="006E6604"/>
    <w:rsid w:val="006E72CC"/>
    <w:rsid w:val="006F19E6"/>
    <w:rsid w:val="006F6788"/>
    <w:rsid w:val="0070325E"/>
    <w:rsid w:val="0070495E"/>
    <w:rsid w:val="00721FA5"/>
    <w:rsid w:val="00732AB4"/>
    <w:rsid w:val="00742A00"/>
    <w:rsid w:val="007431FD"/>
    <w:rsid w:val="007628FA"/>
    <w:rsid w:val="00762FF2"/>
    <w:rsid w:val="00795BA4"/>
    <w:rsid w:val="007A6C99"/>
    <w:rsid w:val="007C4D84"/>
    <w:rsid w:val="007E1527"/>
    <w:rsid w:val="007E2217"/>
    <w:rsid w:val="00801B15"/>
    <w:rsid w:val="00807C16"/>
    <w:rsid w:val="00810946"/>
    <w:rsid w:val="00841093"/>
    <w:rsid w:val="00851478"/>
    <w:rsid w:val="00857722"/>
    <w:rsid w:val="00857992"/>
    <w:rsid w:val="00861953"/>
    <w:rsid w:val="0086293C"/>
    <w:rsid w:val="00870B9A"/>
    <w:rsid w:val="00871F41"/>
    <w:rsid w:val="00877371"/>
    <w:rsid w:val="00882187"/>
    <w:rsid w:val="008838DE"/>
    <w:rsid w:val="0088774D"/>
    <w:rsid w:val="00887F7E"/>
    <w:rsid w:val="00894FF3"/>
    <w:rsid w:val="008A03D3"/>
    <w:rsid w:val="008B06D6"/>
    <w:rsid w:val="008C3959"/>
    <w:rsid w:val="008C4FAC"/>
    <w:rsid w:val="008C5D58"/>
    <w:rsid w:val="008D1C45"/>
    <w:rsid w:val="008D34BB"/>
    <w:rsid w:val="008D5487"/>
    <w:rsid w:val="008D7247"/>
    <w:rsid w:val="008F0CD1"/>
    <w:rsid w:val="00902D92"/>
    <w:rsid w:val="009172BE"/>
    <w:rsid w:val="00932189"/>
    <w:rsid w:val="00932A93"/>
    <w:rsid w:val="00936578"/>
    <w:rsid w:val="00942F55"/>
    <w:rsid w:val="0095190A"/>
    <w:rsid w:val="00963E00"/>
    <w:rsid w:val="0096412F"/>
    <w:rsid w:val="00972620"/>
    <w:rsid w:val="00974464"/>
    <w:rsid w:val="0099347F"/>
    <w:rsid w:val="009A07F6"/>
    <w:rsid w:val="009B6325"/>
    <w:rsid w:val="009C6825"/>
    <w:rsid w:val="009E7560"/>
    <w:rsid w:val="00A00667"/>
    <w:rsid w:val="00A2282F"/>
    <w:rsid w:val="00A25B6A"/>
    <w:rsid w:val="00A3552D"/>
    <w:rsid w:val="00A51BF8"/>
    <w:rsid w:val="00A54BBA"/>
    <w:rsid w:val="00A5618E"/>
    <w:rsid w:val="00A62404"/>
    <w:rsid w:val="00A666C6"/>
    <w:rsid w:val="00A85BBC"/>
    <w:rsid w:val="00A90AD8"/>
    <w:rsid w:val="00A94C08"/>
    <w:rsid w:val="00A977CF"/>
    <w:rsid w:val="00AA1456"/>
    <w:rsid w:val="00AA4CD4"/>
    <w:rsid w:val="00AC259E"/>
    <w:rsid w:val="00AC39B4"/>
    <w:rsid w:val="00AC59BF"/>
    <w:rsid w:val="00AD701E"/>
    <w:rsid w:val="00AE6C48"/>
    <w:rsid w:val="00B05C23"/>
    <w:rsid w:val="00B130FC"/>
    <w:rsid w:val="00B14F22"/>
    <w:rsid w:val="00B15AE1"/>
    <w:rsid w:val="00B3685A"/>
    <w:rsid w:val="00B4259C"/>
    <w:rsid w:val="00B47150"/>
    <w:rsid w:val="00B50D0F"/>
    <w:rsid w:val="00B51139"/>
    <w:rsid w:val="00B57D98"/>
    <w:rsid w:val="00B622E8"/>
    <w:rsid w:val="00B90282"/>
    <w:rsid w:val="00B95E0E"/>
    <w:rsid w:val="00BB0ED7"/>
    <w:rsid w:val="00BB6881"/>
    <w:rsid w:val="00BC3607"/>
    <w:rsid w:val="00BC43BF"/>
    <w:rsid w:val="00BD6066"/>
    <w:rsid w:val="00BE20C6"/>
    <w:rsid w:val="00BE3A70"/>
    <w:rsid w:val="00BE6583"/>
    <w:rsid w:val="00BE6C6E"/>
    <w:rsid w:val="00BF4695"/>
    <w:rsid w:val="00C0131A"/>
    <w:rsid w:val="00C03902"/>
    <w:rsid w:val="00C10645"/>
    <w:rsid w:val="00C2014C"/>
    <w:rsid w:val="00C21361"/>
    <w:rsid w:val="00C27D9E"/>
    <w:rsid w:val="00C4136C"/>
    <w:rsid w:val="00C758D4"/>
    <w:rsid w:val="00C777E9"/>
    <w:rsid w:val="00C81FDD"/>
    <w:rsid w:val="00CA13A9"/>
    <w:rsid w:val="00CA473B"/>
    <w:rsid w:val="00CA7949"/>
    <w:rsid w:val="00CC4958"/>
    <w:rsid w:val="00CD7AD2"/>
    <w:rsid w:val="00CE095B"/>
    <w:rsid w:val="00CE18DE"/>
    <w:rsid w:val="00CE6D7D"/>
    <w:rsid w:val="00D05E99"/>
    <w:rsid w:val="00D13820"/>
    <w:rsid w:val="00D3609B"/>
    <w:rsid w:val="00D40570"/>
    <w:rsid w:val="00D40EE7"/>
    <w:rsid w:val="00D472A5"/>
    <w:rsid w:val="00D53490"/>
    <w:rsid w:val="00D65A68"/>
    <w:rsid w:val="00D67538"/>
    <w:rsid w:val="00D777DF"/>
    <w:rsid w:val="00D835A5"/>
    <w:rsid w:val="00D91205"/>
    <w:rsid w:val="00D9461F"/>
    <w:rsid w:val="00D96E5F"/>
    <w:rsid w:val="00DA50A8"/>
    <w:rsid w:val="00DB084E"/>
    <w:rsid w:val="00DC2DD0"/>
    <w:rsid w:val="00DD08CB"/>
    <w:rsid w:val="00DD55C4"/>
    <w:rsid w:val="00DF1DBF"/>
    <w:rsid w:val="00E03D4D"/>
    <w:rsid w:val="00E051F3"/>
    <w:rsid w:val="00E5335C"/>
    <w:rsid w:val="00E61F7C"/>
    <w:rsid w:val="00EC25D6"/>
    <w:rsid w:val="00EC2DA7"/>
    <w:rsid w:val="00EC3759"/>
    <w:rsid w:val="00ED48D8"/>
    <w:rsid w:val="00EF170F"/>
    <w:rsid w:val="00EF1733"/>
    <w:rsid w:val="00EF4362"/>
    <w:rsid w:val="00F028E9"/>
    <w:rsid w:val="00F047F4"/>
    <w:rsid w:val="00F14EFB"/>
    <w:rsid w:val="00F16319"/>
    <w:rsid w:val="00F1693D"/>
    <w:rsid w:val="00F17014"/>
    <w:rsid w:val="00F25F31"/>
    <w:rsid w:val="00F2782C"/>
    <w:rsid w:val="00F37002"/>
    <w:rsid w:val="00F41EA2"/>
    <w:rsid w:val="00F50F82"/>
    <w:rsid w:val="00F5268D"/>
    <w:rsid w:val="00F53542"/>
    <w:rsid w:val="00F71FD0"/>
    <w:rsid w:val="00F73903"/>
    <w:rsid w:val="00F8031A"/>
    <w:rsid w:val="00F8258C"/>
    <w:rsid w:val="00F83E54"/>
    <w:rsid w:val="00F849D2"/>
    <w:rsid w:val="00FA4F62"/>
    <w:rsid w:val="00FB3A04"/>
    <w:rsid w:val="00FB5548"/>
    <w:rsid w:val="00FC6E25"/>
    <w:rsid w:val="00FD6573"/>
    <w:rsid w:val="00FE6C78"/>
    <w:rsid w:val="00FF11D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2FDA-F835-4DD5-90A9-FBCCF5DA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Beata Wlochal-Olszewska</cp:lastModifiedBy>
  <cp:revision>2</cp:revision>
  <cp:lastPrinted>2013-05-07T09:00:00Z</cp:lastPrinted>
  <dcterms:created xsi:type="dcterms:W3CDTF">2015-11-17T10:27:00Z</dcterms:created>
  <dcterms:modified xsi:type="dcterms:W3CDTF">2015-11-17T10:27:00Z</dcterms:modified>
</cp:coreProperties>
</file>