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4C" w:rsidRPr="002404E6" w:rsidRDefault="0081714C" w:rsidP="00B32ACD">
      <w:pPr>
        <w:jc w:val="right"/>
        <w:rPr>
          <w:rFonts w:asciiTheme="minorHAnsi" w:hAnsiTheme="minorHAnsi"/>
        </w:rPr>
      </w:pPr>
      <w:r w:rsidRPr="002404E6">
        <w:rPr>
          <w:rFonts w:asciiTheme="minorHAnsi" w:hAnsiTheme="minorHAnsi"/>
        </w:rPr>
        <w:t>Giebnia,</w:t>
      </w:r>
      <w:r w:rsidR="008712B9" w:rsidRPr="002404E6">
        <w:rPr>
          <w:rFonts w:asciiTheme="minorHAnsi" w:hAnsiTheme="minorHAnsi"/>
        </w:rPr>
        <w:t xml:space="preserve"> </w:t>
      </w:r>
      <w:r w:rsidR="00690862" w:rsidRPr="002404E6">
        <w:rPr>
          <w:rFonts w:asciiTheme="minorHAnsi" w:hAnsiTheme="minorHAnsi"/>
        </w:rPr>
        <w:t>5 lutego</w:t>
      </w:r>
      <w:r w:rsidR="00782130" w:rsidRPr="002404E6">
        <w:rPr>
          <w:rFonts w:asciiTheme="minorHAnsi" w:hAnsiTheme="minorHAnsi"/>
        </w:rPr>
        <w:t xml:space="preserve"> 201</w:t>
      </w:r>
      <w:r w:rsidR="00725336" w:rsidRPr="002404E6">
        <w:rPr>
          <w:rFonts w:asciiTheme="minorHAnsi" w:hAnsiTheme="minorHAnsi"/>
        </w:rPr>
        <w:t>8</w:t>
      </w:r>
      <w:r w:rsidRPr="002404E6">
        <w:rPr>
          <w:rFonts w:asciiTheme="minorHAnsi" w:hAnsiTheme="minorHAnsi"/>
        </w:rPr>
        <w:t xml:space="preserve"> r.</w:t>
      </w:r>
    </w:p>
    <w:p w:rsidR="00C66C8F" w:rsidRPr="002404E6" w:rsidRDefault="000B09AE" w:rsidP="00B32AC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Bobo Boom</w:t>
      </w:r>
      <w:r w:rsidR="002404E6">
        <w:rPr>
          <w:rFonts w:asciiTheme="minorHAnsi" w:hAnsiTheme="minorHAnsi"/>
          <w:b/>
        </w:rPr>
        <w:t xml:space="preserve"> z wyróżnieniem Dobrej Marki</w:t>
      </w:r>
    </w:p>
    <w:p w:rsidR="00690862" w:rsidRPr="002404E6" w:rsidRDefault="00690862" w:rsidP="00B32ACD">
      <w:pPr>
        <w:jc w:val="both"/>
        <w:rPr>
          <w:rFonts w:asciiTheme="minorHAnsi" w:hAnsiTheme="minorHAnsi"/>
          <w:b/>
        </w:rPr>
      </w:pPr>
      <w:r w:rsidRPr="002404E6">
        <w:rPr>
          <w:rFonts w:asciiTheme="minorHAnsi" w:hAnsiTheme="minorHAnsi"/>
          <w:b/>
        </w:rPr>
        <w:t xml:space="preserve">Wprowadzone w 2017 r. pieluszki Bobo Boom – wysokojakościowy produkt marki własnej </w:t>
      </w:r>
      <w:proofErr w:type="spellStart"/>
      <w:r w:rsidRPr="002404E6">
        <w:rPr>
          <w:rFonts w:asciiTheme="minorHAnsi" w:hAnsiTheme="minorHAnsi"/>
          <w:b/>
        </w:rPr>
        <w:t>POLOmarketu</w:t>
      </w:r>
      <w:proofErr w:type="spellEnd"/>
      <w:r w:rsidRPr="002404E6">
        <w:rPr>
          <w:rFonts w:asciiTheme="minorHAnsi" w:hAnsiTheme="minorHAnsi"/>
          <w:b/>
        </w:rPr>
        <w:t xml:space="preserve"> - otrzymał wyróżnienie Dobrej Marki 2018 – Jakość, Zaufanie, Renoma w kategorii „Odkrycie Roku”. </w:t>
      </w:r>
      <w:r w:rsidR="000B09AE">
        <w:rPr>
          <w:rFonts w:asciiTheme="minorHAnsi" w:hAnsiTheme="minorHAnsi"/>
          <w:b/>
        </w:rPr>
        <w:t xml:space="preserve">- </w:t>
      </w:r>
      <w:r w:rsidR="000B09AE" w:rsidRPr="000B09AE">
        <w:rPr>
          <w:rFonts w:asciiTheme="minorHAnsi" w:hAnsiTheme="minorHAnsi"/>
          <w:b/>
          <w:i/>
        </w:rPr>
        <w:t>To zresztą nie pierwsz</w:t>
      </w:r>
      <w:r w:rsidR="00B32ACD">
        <w:rPr>
          <w:rFonts w:asciiTheme="minorHAnsi" w:hAnsiTheme="minorHAnsi"/>
          <w:b/>
          <w:i/>
        </w:rPr>
        <w:t xml:space="preserve">y przyznany naszej sieci </w:t>
      </w:r>
      <w:r w:rsidR="000B09AE" w:rsidRPr="000B09AE">
        <w:rPr>
          <w:rFonts w:asciiTheme="minorHAnsi" w:hAnsiTheme="minorHAnsi"/>
          <w:b/>
          <w:i/>
        </w:rPr>
        <w:t>tytuł Dobrej Marki</w:t>
      </w:r>
      <w:r w:rsidR="00B32ACD">
        <w:rPr>
          <w:rFonts w:asciiTheme="minorHAnsi" w:hAnsiTheme="minorHAnsi"/>
          <w:b/>
          <w:i/>
        </w:rPr>
        <w:t xml:space="preserve"> </w:t>
      </w:r>
      <w:r w:rsidR="000B09AE">
        <w:rPr>
          <w:rFonts w:asciiTheme="minorHAnsi" w:hAnsiTheme="minorHAnsi"/>
          <w:b/>
        </w:rPr>
        <w:t xml:space="preserve">– podkreśla Krzysztof </w:t>
      </w:r>
      <w:proofErr w:type="spellStart"/>
      <w:r w:rsidR="000B09AE">
        <w:rPr>
          <w:rFonts w:asciiTheme="minorHAnsi" w:hAnsiTheme="minorHAnsi"/>
          <w:b/>
        </w:rPr>
        <w:t>Szultka</w:t>
      </w:r>
      <w:proofErr w:type="spellEnd"/>
      <w:r w:rsidR="000B09AE">
        <w:rPr>
          <w:rFonts w:asciiTheme="minorHAnsi" w:hAnsiTheme="minorHAnsi"/>
          <w:b/>
        </w:rPr>
        <w:t xml:space="preserve">, dyrektor marketingu w </w:t>
      </w:r>
      <w:proofErr w:type="spellStart"/>
      <w:r w:rsidR="000B09AE">
        <w:rPr>
          <w:rFonts w:asciiTheme="minorHAnsi" w:hAnsiTheme="minorHAnsi"/>
          <w:b/>
        </w:rPr>
        <w:t>POLOmarkecie</w:t>
      </w:r>
      <w:proofErr w:type="spellEnd"/>
      <w:r w:rsidR="000B09AE">
        <w:rPr>
          <w:rFonts w:asciiTheme="minorHAnsi" w:hAnsiTheme="minorHAnsi"/>
          <w:b/>
        </w:rPr>
        <w:t xml:space="preserve">. </w:t>
      </w:r>
    </w:p>
    <w:p w:rsidR="00690862" w:rsidRDefault="00690862" w:rsidP="00B32ACD">
      <w:pPr>
        <w:autoSpaceDE w:val="0"/>
        <w:autoSpaceDN w:val="0"/>
        <w:adjustRightInd w:val="0"/>
        <w:jc w:val="both"/>
        <w:rPr>
          <w:rFonts w:asciiTheme="minorHAnsi" w:hAnsiTheme="minorHAnsi" w:cs="Georgia"/>
          <w:color w:val="000000"/>
          <w:lang w:eastAsia="pl-PL"/>
        </w:rPr>
      </w:pPr>
      <w:r w:rsidRPr="002404E6">
        <w:rPr>
          <w:rFonts w:asciiTheme="minorHAnsi" w:hAnsiTheme="minorHAnsi" w:cs="Georgia"/>
          <w:color w:val="000000"/>
          <w:lang w:eastAsia="pl-PL"/>
        </w:rPr>
        <w:t xml:space="preserve">Wyróżnienie przyznawane jest najbardziej innowacyjnym, rozwojowym i rozpoznawalnym markom obecnym na polskim rynku. W ramach </w:t>
      </w:r>
      <w:r w:rsidR="002404E6" w:rsidRPr="002404E6">
        <w:rPr>
          <w:rFonts w:asciiTheme="minorHAnsi" w:hAnsiTheme="minorHAnsi" w:cs="Georgia"/>
          <w:color w:val="000000"/>
          <w:lang w:eastAsia="pl-PL"/>
        </w:rPr>
        <w:t>p</w:t>
      </w:r>
      <w:r w:rsidRPr="002404E6">
        <w:rPr>
          <w:rFonts w:asciiTheme="minorHAnsi" w:hAnsiTheme="minorHAnsi" w:cs="Georgia"/>
          <w:color w:val="000000"/>
          <w:lang w:eastAsia="pl-PL"/>
        </w:rPr>
        <w:t>rogramu już po raz dziewiąty</w:t>
      </w:r>
      <w:r w:rsidR="002404E6" w:rsidRPr="002404E6">
        <w:rPr>
          <w:rFonts w:asciiTheme="minorHAnsi" w:hAnsiTheme="minorHAnsi" w:cs="Georgia"/>
          <w:color w:val="000000"/>
          <w:lang w:eastAsia="pl-PL"/>
        </w:rPr>
        <w:t xml:space="preserve"> </w:t>
      </w:r>
      <w:r w:rsidRPr="002404E6">
        <w:rPr>
          <w:rFonts w:asciiTheme="minorHAnsi" w:hAnsiTheme="minorHAnsi" w:cs="Georgia"/>
          <w:color w:val="000000"/>
          <w:lang w:eastAsia="pl-PL"/>
        </w:rPr>
        <w:t>zostały przeprowadzone badania mające na celu określenie wartości, aktywności oraz</w:t>
      </w:r>
      <w:r w:rsidR="002404E6" w:rsidRPr="002404E6">
        <w:rPr>
          <w:rFonts w:asciiTheme="minorHAnsi" w:hAnsiTheme="minorHAnsi" w:cs="Georgia"/>
          <w:color w:val="000000"/>
          <w:lang w:eastAsia="pl-PL"/>
        </w:rPr>
        <w:t xml:space="preserve"> </w:t>
      </w:r>
      <w:r w:rsidRPr="002404E6">
        <w:rPr>
          <w:rFonts w:asciiTheme="minorHAnsi" w:hAnsiTheme="minorHAnsi" w:cs="Georgia"/>
          <w:color w:val="000000"/>
          <w:lang w:eastAsia="pl-PL"/>
        </w:rPr>
        <w:t xml:space="preserve">rozpoznawalności poszczególnych </w:t>
      </w:r>
      <w:proofErr w:type="spellStart"/>
      <w:r w:rsidRPr="002404E6">
        <w:rPr>
          <w:rFonts w:asciiTheme="minorHAnsi" w:hAnsiTheme="minorHAnsi" w:cs="Georgia"/>
          <w:color w:val="000000"/>
          <w:lang w:eastAsia="pl-PL"/>
        </w:rPr>
        <w:t>brandów</w:t>
      </w:r>
      <w:proofErr w:type="spellEnd"/>
      <w:r w:rsidRPr="002404E6">
        <w:rPr>
          <w:rFonts w:asciiTheme="minorHAnsi" w:hAnsiTheme="minorHAnsi" w:cs="Georgia"/>
          <w:color w:val="000000"/>
          <w:lang w:eastAsia="pl-PL"/>
        </w:rPr>
        <w:t>. Przedmiotem analiz, dokonanych między innymi na</w:t>
      </w:r>
      <w:r w:rsidR="002404E6" w:rsidRPr="002404E6">
        <w:rPr>
          <w:rFonts w:asciiTheme="minorHAnsi" w:hAnsiTheme="minorHAnsi" w:cs="Georgia"/>
          <w:color w:val="000000"/>
          <w:lang w:eastAsia="pl-PL"/>
        </w:rPr>
        <w:t xml:space="preserve"> </w:t>
      </w:r>
      <w:r w:rsidRPr="002404E6">
        <w:rPr>
          <w:rFonts w:asciiTheme="minorHAnsi" w:hAnsiTheme="minorHAnsi" w:cs="Georgia"/>
          <w:color w:val="000000"/>
          <w:lang w:eastAsia="pl-PL"/>
        </w:rPr>
        <w:t>podstawie ogólnodostępnych źródeł</w:t>
      </w:r>
      <w:r w:rsidR="002404E6" w:rsidRPr="002404E6">
        <w:rPr>
          <w:rFonts w:asciiTheme="minorHAnsi" w:hAnsiTheme="minorHAnsi" w:cs="Georgia"/>
          <w:color w:val="000000"/>
          <w:lang w:eastAsia="pl-PL"/>
        </w:rPr>
        <w:t xml:space="preserve"> </w:t>
      </w:r>
      <w:r w:rsidRPr="002404E6">
        <w:rPr>
          <w:rFonts w:asciiTheme="minorHAnsi" w:hAnsiTheme="minorHAnsi" w:cs="Georgia"/>
          <w:color w:val="000000"/>
          <w:lang w:eastAsia="pl-PL"/>
        </w:rPr>
        <w:t>objęte zostały głównie: pozycja rynkowa poszczególnych</w:t>
      </w:r>
      <w:r w:rsidR="002404E6" w:rsidRPr="002404E6">
        <w:rPr>
          <w:rFonts w:asciiTheme="minorHAnsi" w:hAnsiTheme="minorHAnsi" w:cs="Georgia"/>
          <w:color w:val="000000"/>
          <w:lang w:eastAsia="pl-PL"/>
        </w:rPr>
        <w:t xml:space="preserve"> </w:t>
      </w:r>
      <w:r w:rsidRPr="002404E6">
        <w:rPr>
          <w:rFonts w:asciiTheme="minorHAnsi" w:hAnsiTheme="minorHAnsi" w:cs="Georgia"/>
          <w:color w:val="000000"/>
          <w:lang w:eastAsia="pl-PL"/>
        </w:rPr>
        <w:t xml:space="preserve">marek i ich progres, jakość </w:t>
      </w:r>
      <w:r w:rsidR="002404E6" w:rsidRPr="002404E6">
        <w:rPr>
          <w:rFonts w:asciiTheme="minorHAnsi" w:hAnsiTheme="minorHAnsi" w:cs="Georgia"/>
          <w:color w:val="000000"/>
          <w:lang w:eastAsia="pl-PL"/>
        </w:rPr>
        <w:t>p</w:t>
      </w:r>
      <w:r w:rsidRPr="002404E6">
        <w:rPr>
          <w:rFonts w:asciiTheme="minorHAnsi" w:hAnsiTheme="minorHAnsi" w:cs="Georgia"/>
          <w:color w:val="000000"/>
          <w:lang w:eastAsia="pl-PL"/>
        </w:rPr>
        <w:t>rezentowana przez dany produkt lub usługę oraz stopień zaufania</w:t>
      </w:r>
      <w:r w:rsidR="002404E6" w:rsidRPr="002404E6">
        <w:rPr>
          <w:rFonts w:asciiTheme="minorHAnsi" w:hAnsiTheme="minorHAnsi" w:cs="Georgia"/>
          <w:color w:val="000000"/>
          <w:lang w:eastAsia="pl-PL"/>
        </w:rPr>
        <w:t xml:space="preserve"> </w:t>
      </w:r>
      <w:r w:rsidRPr="002404E6">
        <w:rPr>
          <w:rFonts w:asciiTheme="minorHAnsi" w:hAnsiTheme="minorHAnsi" w:cs="Georgia"/>
          <w:color w:val="000000"/>
          <w:lang w:eastAsia="pl-PL"/>
        </w:rPr>
        <w:t>konsumentów i klientów.</w:t>
      </w:r>
    </w:p>
    <w:p w:rsidR="000B09AE" w:rsidRDefault="000B09AE" w:rsidP="00B32ACD">
      <w:pPr>
        <w:jc w:val="both"/>
        <w:rPr>
          <w:i/>
        </w:rPr>
      </w:pPr>
      <w:r>
        <w:rPr>
          <w:i/>
        </w:rPr>
        <w:t>- Długo pracowaliśmy nad marką Bobo Boom, by wyróżniała się</w:t>
      </w:r>
      <w:r w:rsidR="008620F2">
        <w:rPr>
          <w:i/>
        </w:rPr>
        <w:t xml:space="preserve"> na tle konkurencji</w:t>
      </w:r>
      <w:r>
        <w:rPr>
          <w:i/>
        </w:rPr>
        <w:t xml:space="preserve"> wyjątkową jakością</w:t>
      </w:r>
      <w:r w:rsidR="007E4925">
        <w:rPr>
          <w:i/>
        </w:rPr>
        <w:t>, a</w:t>
      </w:r>
      <w:r w:rsidR="00B32ACD">
        <w:rPr>
          <w:i/>
        </w:rPr>
        <w:t xml:space="preserve"> przy tym i </w:t>
      </w:r>
      <w:r w:rsidR="008620F2">
        <w:rPr>
          <w:i/>
        </w:rPr>
        <w:t>atrakcyjną ceną</w:t>
      </w:r>
      <w:r>
        <w:rPr>
          <w:i/>
        </w:rPr>
        <w:t xml:space="preserve">. Tak jak się spodziewaliśmy, pieluszki od samego początku cieszą się dużą popularnością wśród klientów. </w:t>
      </w:r>
      <w:r w:rsidR="00B32ACD">
        <w:rPr>
          <w:i/>
        </w:rPr>
        <w:t>Ś</w:t>
      </w:r>
      <w:r>
        <w:rPr>
          <w:i/>
        </w:rPr>
        <w:t xml:space="preserve">miało mogą konkurować z najlepszymi produktami w tej kategorii dostępnymi na naszym rynku. </w:t>
      </w:r>
      <w:r w:rsidR="008620F2">
        <w:rPr>
          <w:i/>
        </w:rPr>
        <w:t xml:space="preserve">Wśród wprowadzonych w ubiegłym roku marek własnych jest to jedna z tych, które odniosły największy sukces </w:t>
      </w:r>
      <w:r w:rsidR="008620F2" w:rsidRPr="00B32ACD">
        <w:t xml:space="preserve">– komentuje Krzysztof </w:t>
      </w:r>
      <w:proofErr w:type="spellStart"/>
      <w:r w:rsidR="008620F2" w:rsidRPr="00B32ACD">
        <w:t>Szultka</w:t>
      </w:r>
      <w:proofErr w:type="spellEnd"/>
      <w:r w:rsidR="008620F2">
        <w:rPr>
          <w:i/>
        </w:rPr>
        <w:t>.</w:t>
      </w:r>
    </w:p>
    <w:p w:rsidR="000B09AE" w:rsidRDefault="008620F2" w:rsidP="00B32ACD">
      <w:pPr>
        <w:jc w:val="both"/>
      </w:pPr>
      <w:r>
        <w:t>Bardzo cienkie, a jednocześnie niesamowicie chłonne pieluszki B</w:t>
      </w:r>
      <w:r w:rsidR="000B09AE">
        <w:t xml:space="preserve">obo Boom </w:t>
      </w:r>
      <w:r>
        <w:t>dostępne są w trzech rozmiarach: m</w:t>
      </w:r>
      <w:r w:rsidR="000B09AE">
        <w:t xml:space="preserve">idi </w:t>
      </w:r>
      <w:r>
        <w:t>-</w:t>
      </w:r>
      <w:r w:rsidR="000B09AE">
        <w:t xml:space="preserve"> przeznaczone dla dzieci o wadze od 4 do 9 kg</w:t>
      </w:r>
      <w:r>
        <w:t>, ma</w:t>
      </w:r>
      <w:r w:rsidR="000B09AE">
        <w:t xml:space="preserve">xi </w:t>
      </w:r>
      <w:r>
        <w:t>- stworzone</w:t>
      </w:r>
      <w:r w:rsidR="000B09AE">
        <w:t xml:space="preserve"> z myślą o dzieciach ważących od 7 do 17 kg, </w:t>
      </w:r>
      <w:r>
        <w:t>junior -</w:t>
      </w:r>
      <w:r w:rsidR="000B09AE">
        <w:t xml:space="preserve"> dla dzieci od 11 do 20 kg. </w:t>
      </w:r>
    </w:p>
    <w:p w:rsidR="00B32ACD" w:rsidRPr="00B32ACD" w:rsidRDefault="00B32ACD" w:rsidP="00B32ACD">
      <w:pPr>
        <w:jc w:val="both"/>
        <w:rPr>
          <w:i/>
        </w:rPr>
      </w:pPr>
      <w:r>
        <w:t xml:space="preserve">- </w:t>
      </w:r>
      <w:r w:rsidRPr="00B32ACD">
        <w:rPr>
          <w:i/>
        </w:rPr>
        <w:t xml:space="preserve">To nie pierwszy tytuł Dobrej Marki przyznany </w:t>
      </w:r>
      <w:proofErr w:type="spellStart"/>
      <w:r w:rsidRPr="00B32ACD">
        <w:rPr>
          <w:i/>
        </w:rPr>
        <w:t>POLOmarketowi</w:t>
      </w:r>
      <w:proofErr w:type="spellEnd"/>
      <w:r>
        <w:t xml:space="preserve"> – podsumowuje Krzysztof </w:t>
      </w:r>
      <w:proofErr w:type="spellStart"/>
      <w:r>
        <w:t>Szultka</w:t>
      </w:r>
      <w:proofErr w:type="spellEnd"/>
      <w:r>
        <w:t xml:space="preserve">. – </w:t>
      </w:r>
      <w:r w:rsidRPr="00B32ACD">
        <w:rPr>
          <w:i/>
        </w:rPr>
        <w:t>w 2017 r. wyróżniona została cała sieć naszych sklepów, co potwierdziło zarówno</w:t>
      </w:r>
      <w:r w:rsidRPr="00B32ACD">
        <w:rPr>
          <w:rFonts w:asciiTheme="minorHAnsi" w:hAnsiTheme="minorHAnsi" w:cs="Georgia"/>
          <w:i/>
          <w:lang w:eastAsia="pl-PL"/>
        </w:rPr>
        <w:t xml:space="preserve"> wysoką jakość </w:t>
      </w:r>
      <w:r>
        <w:rPr>
          <w:rFonts w:asciiTheme="minorHAnsi" w:hAnsiTheme="minorHAnsi" w:cs="Georgia"/>
          <w:i/>
          <w:lang w:eastAsia="pl-PL"/>
        </w:rPr>
        <w:t xml:space="preserve">naszej </w:t>
      </w:r>
      <w:r w:rsidRPr="00B32ACD">
        <w:rPr>
          <w:rFonts w:asciiTheme="minorHAnsi" w:hAnsiTheme="minorHAnsi" w:cs="Georgia"/>
          <w:i/>
          <w:lang w:eastAsia="pl-PL"/>
        </w:rPr>
        <w:t xml:space="preserve">oferty, </w:t>
      </w:r>
      <w:r w:rsidRPr="00B32ACD">
        <w:rPr>
          <w:rFonts w:asciiTheme="minorHAnsi" w:hAnsiTheme="minorHAnsi" w:cs="Georgia"/>
          <w:i/>
          <w:lang w:eastAsia="pl-PL"/>
        </w:rPr>
        <w:t>jak i</w:t>
      </w:r>
      <w:r w:rsidRPr="00B32ACD">
        <w:rPr>
          <w:rFonts w:asciiTheme="minorHAnsi" w:hAnsiTheme="minorHAnsi" w:cs="Georgia"/>
          <w:i/>
          <w:lang w:eastAsia="pl-PL"/>
        </w:rPr>
        <w:t xml:space="preserve"> dobrą pozycję rynkową i zaufanie wśród naszych </w:t>
      </w:r>
      <w:r w:rsidRPr="00B32ACD">
        <w:rPr>
          <w:rFonts w:asciiTheme="minorHAnsi" w:hAnsiTheme="minorHAnsi" w:cs="Georgia"/>
          <w:i/>
          <w:lang w:eastAsia="pl-PL"/>
        </w:rPr>
        <w:t>k</w:t>
      </w:r>
      <w:r w:rsidRPr="00B32ACD">
        <w:rPr>
          <w:rFonts w:asciiTheme="minorHAnsi" w:hAnsiTheme="minorHAnsi" w:cs="Georgia"/>
          <w:i/>
          <w:lang w:eastAsia="pl-PL"/>
        </w:rPr>
        <w:t>lientów</w:t>
      </w:r>
      <w:r w:rsidRPr="00B32ACD">
        <w:rPr>
          <w:rFonts w:asciiTheme="minorHAnsi" w:hAnsiTheme="minorHAnsi" w:cs="Georgia"/>
          <w:i/>
          <w:lang w:eastAsia="pl-PL"/>
        </w:rPr>
        <w:t>.</w:t>
      </w:r>
      <w:bookmarkStart w:id="0" w:name="_GoBack"/>
      <w:bookmarkEnd w:id="0"/>
    </w:p>
    <w:p w:rsidR="002404E6" w:rsidRDefault="002404E6" w:rsidP="00690862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  <w:lang w:eastAsia="pl-PL"/>
        </w:rPr>
      </w:pPr>
    </w:p>
    <w:p w:rsidR="0081714C" w:rsidRPr="00725336" w:rsidRDefault="0081714C" w:rsidP="000C0077">
      <w:pPr>
        <w:autoSpaceDE w:val="0"/>
        <w:autoSpaceDN w:val="0"/>
        <w:adjustRightInd w:val="0"/>
        <w:spacing w:after="0"/>
        <w:rPr>
          <w:rFonts w:asciiTheme="minorHAnsi" w:hAnsiTheme="minorHAnsi" w:cs="Lato-Regular"/>
        </w:rPr>
      </w:pPr>
      <w:r w:rsidRPr="00725336">
        <w:rPr>
          <w:rFonts w:asciiTheme="minorHAnsi" w:hAnsiTheme="minorHAnsi"/>
        </w:rPr>
        <w:t>___________________________________________________________</w:t>
      </w:r>
    </w:p>
    <w:p w:rsidR="004E6BA4" w:rsidRPr="00725336" w:rsidRDefault="004E6BA4" w:rsidP="000C0077">
      <w:pPr>
        <w:jc w:val="both"/>
        <w:rPr>
          <w:rFonts w:asciiTheme="minorHAnsi" w:hAnsiTheme="minorHAnsi"/>
          <w:sz w:val="20"/>
        </w:rPr>
      </w:pPr>
      <w:proofErr w:type="spellStart"/>
      <w:r w:rsidRPr="00725336">
        <w:rPr>
          <w:rFonts w:asciiTheme="minorHAnsi" w:hAnsiTheme="minorHAnsi"/>
          <w:b/>
          <w:bCs/>
          <w:color w:val="333333"/>
          <w:sz w:val="20"/>
        </w:rPr>
        <w:t>POLOmarket</w:t>
      </w:r>
      <w:proofErr w:type="spellEnd"/>
      <w:r w:rsidRPr="00725336">
        <w:rPr>
          <w:rFonts w:asciiTheme="minorHAnsi" w:hAnsiTheme="minorHAnsi"/>
          <w:color w:val="333333"/>
          <w:sz w:val="20"/>
        </w:rPr>
        <w:t xml:space="preserve"> to największ</w:t>
      </w:r>
      <w:r w:rsidR="00DA54DB">
        <w:rPr>
          <w:rFonts w:asciiTheme="minorHAnsi" w:hAnsiTheme="minorHAnsi"/>
          <w:color w:val="333333"/>
          <w:sz w:val="20"/>
        </w:rPr>
        <w:t>a</w:t>
      </w:r>
      <w:r w:rsidRPr="00725336">
        <w:rPr>
          <w:rFonts w:asciiTheme="minorHAnsi" w:hAnsiTheme="minorHAnsi"/>
          <w:color w:val="333333"/>
          <w:sz w:val="20"/>
        </w:rPr>
        <w:t xml:space="preserve"> polsk</w:t>
      </w:r>
      <w:r w:rsidR="00DA54DB">
        <w:rPr>
          <w:rFonts w:asciiTheme="minorHAnsi" w:hAnsiTheme="minorHAnsi"/>
          <w:color w:val="333333"/>
          <w:sz w:val="20"/>
        </w:rPr>
        <w:t>a</w:t>
      </w:r>
      <w:r w:rsidRPr="00725336">
        <w:rPr>
          <w:rFonts w:asciiTheme="minorHAnsi" w:hAnsiTheme="minorHAnsi"/>
          <w:color w:val="333333"/>
          <w:sz w:val="20"/>
        </w:rPr>
        <w:t xml:space="preserve"> sie</w:t>
      </w:r>
      <w:r w:rsidR="00DA54DB">
        <w:rPr>
          <w:rFonts w:asciiTheme="minorHAnsi" w:hAnsiTheme="minorHAnsi"/>
          <w:color w:val="333333"/>
          <w:sz w:val="20"/>
        </w:rPr>
        <w:t>ć</w:t>
      </w:r>
      <w:r w:rsidRPr="00725336">
        <w:rPr>
          <w:rFonts w:asciiTheme="minorHAnsi" w:hAnsiTheme="minorHAnsi"/>
          <w:color w:val="333333"/>
          <w:sz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725336">
        <w:rPr>
          <w:rFonts w:asciiTheme="minorHAnsi" w:hAnsiTheme="minorHAnsi"/>
          <w:color w:val="333333"/>
          <w:sz w:val="20"/>
        </w:rPr>
        <w:t>POLOmarket</w:t>
      </w:r>
      <w:proofErr w:type="spellEnd"/>
      <w:r w:rsidRPr="00725336">
        <w:rPr>
          <w:rFonts w:asciiTheme="minorHAnsi" w:hAnsiTheme="minorHAnsi"/>
          <w:color w:val="333333"/>
          <w:sz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  </w:t>
      </w:r>
    </w:p>
    <w:p w:rsidR="00585C41" w:rsidRPr="00725336" w:rsidRDefault="00585C41" w:rsidP="000C0077">
      <w:pPr>
        <w:jc w:val="both"/>
        <w:rPr>
          <w:rFonts w:asciiTheme="minorHAnsi" w:hAnsiTheme="minorHAnsi"/>
        </w:rPr>
      </w:pPr>
    </w:p>
    <w:p w:rsidR="0081714C" w:rsidRPr="00725336" w:rsidRDefault="0081714C" w:rsidP="000C0077">
      <w:pPr>
        <w:spacing w:after="120"/>
        <w:rPr>
          <w:rFonts w:asciiTheme="minorHAnsi" w:hAnsiTheme="minorHAnsi"/>
          <w:b/>
          <w:sz w:val="20"/>
          <w:u w:val="single"/>
        </w:rPr>
      </w:pPr>
      <w:r w:rsidRPr="00725336">
        <w:rPr>
          <w:rFonts w:asciiTheme="minorHAnsi" w:hAnsiTheme="minorHAnsi"/>
          <w:b/>
          <w:sz w:val="20"/>
          <w:u w:val="single"/>
        </w:rPr>
        <w:t>Kontakt dla mediów:</w:t>
      </w:r>
    </w:p>
    <w:p w:rsidR="0081714C" w:rsidRPr="00725336" w:rsidRDefault="00585C41" w:rsidP="000C0077">
      <w:pPr>
        <w:spacing w:after="120"/>
        <w:rPr>
          <w:rFonts w:asciiTheme="minorHAnsi" w:hAnsiTheme="minorHAnsi"/>
          <w:sz w:val="20"/>
        </w:rPr>
      </w:pPr>
      <w:r w:rsidRPr="00725336">
        <w:rPr>
          <w:rFonts w:asciiTheme="minorHAnsi" w:hAnsiTheme="minorHAnsi"/>
          <w:sz w:val="20"/>
        </w:rPr>
        <w:t>Izabela Trojanowska</w:t>
      </w:r>
    </w:p>
    <w:p w:rsidR="0081714C" w:rsidRPr="00725336" w:rsidRDefault="0081714C" w:rsidP="000C0077">
      <w:pPr>
        <w:spacing w:after="120"/>
        <w:rPr>
          <w:rFonts w:asciiTheme="minorHAnsi" w:hAnsiTheme="minorHAnsi"/>
          <w:sz w:val="20"/>
        </w:rPr>
      </w:pPr>
      <w:r w:rsidRPr="00725336">
        <w:rPr>
          <w:rFonts w:asciiTheme="minorHAnsi" w:hAnsiTheme="minorHAnsi"/>
          <w:sz w:val="20"/>
        </w:rPr>
        <w:t xml:space="preserve">Biuro prasowe </w:t>
      </w:r>
      <w:proofErr w:type="spellStart"/>
      <w:r w:rsidRPr="00725336">
        <w:rPr>
          <w:rFonts w:asciiTheme="minorHAnsi" w:hAnsiTheme="minorHAnsi"/>
          <w:sz w:val="20"/>
        </w:rPr>
        <w:t>POLOmarketu</w:t>
      </w:r>
      <w:proofErr w:type="spellEnd"/>
    </w:p>
    <w:p w:rsidR="0081714C" w:rsidRPr="00725336" w:rsidRDefault="0081714C" w:rsidP="000C0077">
      <w:pPr>
        <w:spacing w:after="120"/>
        <w:rPr>
          <w:rFonts w:asciiTheme="minorHAnsi" w:hAnsiTheme="minorHAnsi"/>
          <w:sz w:val="20"/>
        </w:rPr>
      </w:pPr>
      <w:proofErr w:type="spellStart"/>
      <w:r w:rsidRPr="00725336">
        <w:rPr>
          <w:rFonts w:asciiTheme="minorHAnsi" w:hAnsiTheme="minorHAnsi"/>
          <w:sz w:val="20"/>
        </w:rPr>
        <w:lastRenderedPageBreak/>
        <w:t>Futurama</w:t>
      </w:r>
      <w:proofErr w:type="spellEnd"/>
      <w:r w:rsidRPr="00725336">
        <w:rPr>
          <w:rFonts w:asciiTheme="minorHAnsi" w:hAnsiTheme="minorHAnsi"/>
          <w:sz w:val="20"/>
        </w:rPr>
        <w:t xml:space="preserve"> </w:t>
      </w:r>
      <w:proofErr w:type="spellStart"/>
      <w:r w:rsidRPr="00725336">
        <w:rPr>
          <w:rFonts w:asciiTheme="minorHAnsi" w:hAnsiTheme="minorHAnsi"/>
          <w:sz w:val="20"/>
        </w:rPr>
        <w:t>communication</w:t>
      </w:r>
      <w:proofErr w:type="spellEnd"/>
      <w:r w:rsidRPr="00725336">
        <w:rPr>
          <w:rFonts w:asciiTheme="minorHAnsi" w:hAnsiTheme="minorHAnsi"/>
          <w:sz w:val="20"/>
        </w:rPr>
        <w:t xml:space="preserve"> </w:t>
      </w:r>
      <w:proofErr w:type="spellStart"/>
      <w:r w:rsidRPr="00725336">
        <w:rPr>
          <w:rFonts w:asciiTheme="minorHAnsi" w:hAnsiTheme="minorHAnsi"/>
          <w:sz w:val="20"/>
        </w:rPr>
        <w:t>intelligence</w:t>
      </w:r>
      <w:proofErr w:type="spellEnd"/>
    </w:p>
    <w:p w:rsidR="0081714C" w:rsidRPr="00725336" w:rsidRDefault="0081714C" w:rsidP="000C0077">
      <w:pPr>
        <w:spacing w:after="120"/>
        <w:rPr>
          <w:rFonts w:asciiTheme="minorHAnsi" w:hAnsiTheme="minorHAnsi"/>
          <w:sz w:val="20"/>
        </w:rPr>
      </w:pPr>
      <w:r w:rsidRPr="00725336">
        <w:rPr>
          <w:rFonts w:asciiTheme="minorHAnsi" w:hAnsiTheme="minorHAnsi"/>
          <w:sz w:val="20"/>
        </w:rPr>
        <w:t>ul. Rozbrat 44a</w:t>
      </w:r>
      <w:r w:rsidRPr="00725336">
        <w:rPr>
          <w:rFonts w:asciiTheme="minorHAnsi" w:hAnsiTheme="minorHAnsi"/>
          <w:sz w:val="20"/>
        </w:rPr>
        <w:br/>
        <w:t>00-419 Warszawa</w:t>
      </w:r>
      <w:r w:rsidRPr="00725336">
        <w:rPr>
          <w:rFonts w:asciiTheme="minorHAnsi" w:hAnsiTheme="minorHAnsi"/>
          <w:sz w:val="20"/>
        </w:rPr>
        <w:br/>
        <w:t>+48</w:t>
      </w:r>
      <w:r w:rsidR="00585C41" w:rsidRPr="00725336">
        <w:rPr>
          <w:rFonts w:asciiTheme="minorHAnsi" w:hAnsiTheme="minorHAnsi"/>
          <w:sz w:val="20"/>
        </w:rPr>
        <w:t> 69</w:t>
      </w:r>
      <w:r w:rsidR="004E6BA4" w:rsidRPr="00725336">
        <w:rPr>
          <w:rFonts w:asciiTheme="minorHAnsi" w:hAnsiTheme="minorHAnsi"/>
          <w:sz w:val="20"/>
        </w:rPr>
        <w:t>1</w:t>
      </w:r>
      <w:r w:rsidR="00585C41" w:rsidRPr="00725336">
        <w:rPr>
          <w:rFonts w:asciiTheme="minorHAnsi" w:hAnsiTheme="minorHAnsi"/>
          <w:sz w:val="20"/>
        </w:rPr>
        <w:t> </w:t>
      </w:r>
      <w:r w:rsidR="004E6BA4" w:rsidRPr="00725336">
        <w:rPr>
          <w:rFonts w:asciiTheme="minorHAnsi" w:hAnsiTheme="minorHAnsi"/>
          <w:sz w:val="20"/>
        </w:rPr>
        <w:t>295</w:t>
      </w:r>
      <w:r w:rsidR="00585C41" w:rsidRPr="00725336">
        <w:rPr>
          <w:rFonts w:asciiTheme="minorHAnsi" w:hAnsiTheme="minorHAnsi"/>
          <w:sz w:val="20"/>
        </w:rPr>
        <w:t xml:space="preserve"> </w:t>
      </w:r>
      <w:r w:rsidR="004E6BA4" w:rsidRPr="00725336">
        <w:rPr>
          <w:rFonts w:asciiTheme="minorHAnsi" w:hAnsiTheme="minorHAnsi"/>
          <w:sz w:val="20"/>
        </w:rPr>
        <w:t>262</w:t>
      </w:r>
      <w:r w:rsidRPr="00725336">
        <w:rPr>
          <w:rFonts w:asciiTheme="minorHAnsi" w:hAnsiTheme="minorHAnsi"/>
          <w:sz w:val="20"/>
          <w:lang w:eastAsia="pl-PL"/>
        </w:rPr>
        <w:t xml:space="preserve"> </w:t>
      </w:r>
    </w:p>
    <w:p w:rsidR="00DF7295" w:rsidRPr="00725336" w:rsidRDefault="00592841" w:rsidP="000C0077">
      <w:pPr>
        <w:spacing w:after="120"/>
        <w:rPr>
          <w:rFonts w:asciiTheme="minorHAnsi" w:hAnsiTheme="minorHAnsi"/>
          <w:sz w:val="20"/>
        </w:rPr>
      </w:pPr>
      <w:hyperlink r:id="rId7" w:history="1">
        <w:r w:rsidR="00585C41" w:rsidRPr="00725336">
          <w:rPr>
            <w:rStyle w:val="Hipercze"/>
            <w:rFonts w:asciiTheme="minorHAnsi" w:hAnsiTheme="minorHAnsi"/>
            <w:sz w:val="20"/>
          </w:rPr>
          <w:t>izabela.trojanowska@futurama.ci</w:t>
        </w:r>
      </w:hyperlink>
    </w:p>
    <w:sectPr w:rsidR="00DF7295" w:rsidRPr="00725336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841" w:rsidRDefault="00592841" w:rsidP="005D2952">
      <w:pPr>
        <w:spacing w:after="0" w:line="240" w:lineRule="auto"/>
      </w:pPr>
      <w:r>
        <w:separator/>
      </w:r>
    </w:p>
  </w:endnote>
  <w:endnote w:type="continuationSeparator" w:id="0">
    <w:p w:rsidR="00592841" w:rsidRDefault="00592841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-Regular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Pr="00621295" w:rsidRDefault="007D366A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5" distR="114295" simplePos="0" relativeHeight="251658752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523671" id="Łącznik prostoliniowy 2" o:spid="_x0000_s1026" style="position:absolute;z-index:25165875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5" distR="114295" simplePos="0" relativeHeight="25165772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36BCBE" id="Łącznik prostoliniowy 8" o:spid="_x0000_s1026" style="position:absolute;z-index:25165772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5" distR="114295" simplePos="0" relativeHeight="25165670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DBB0D9" id="Łącznik prostoliniowy 7" o:spid="_x0000_s1026" style="position:absolute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841" w:rsidRDefault="00592841" w:rsidP="005D2952">
      <w:pPr>
        <w:spacing w:after="0" w:line="240" w:lineRule="auto"/>
      </w:pPr>
      <w:r>
        <w:separator/>
      </w:r>
    </w:p>
  </w:footnote>
  <w:footnote w:type="continuationSeparator" w:id="0">
    <w:p w:rsidR="00592841" w:rsidRDefault="00592841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Default="00F27903" w:rsidP="002631FC">
    <w:pPr>
      <w:pStyle w:val="Nagwek"/>
      <w:rPr>
        <w:noProof/>
        <w:lang w:eastAsia="pl-PL"/>
      </w:rPr>
    </w:pPr>
    <w:r w:rsidRPr="00296B25">
      <w:rPr>
        <w:noProof/>
        <w:lang w:eastAsia="pl-PL"/>
      </w:rPr>
      <w:drawing>
        <wp:inline distT="0" distB="0" distL="0" distR="0">
          <wp:extent cx="1133475" cy="11334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89"/>
    <w:rsid w:val="00000B7A"/>
    <w:rsid w:val="00001BC7"/>
    <w:rsid w:val="00003EE3"/>
    <w:rsid w:val="00006947"/>
    <w:rsid w:val="00007CDB"/>
    <w:rsid w:val="00007F15"/>
    <w:rsid w:val="00010BF9"/>
    <w:rsid w:val="00013483"/>
    <w:rsid w:val="00014ACD"/>
    <w:rsid w:val="00017B91"/>
    <w:rsid w:val="0002578E"/>
    <w:rsid w:val="00025A03"/>
    <w:rsid w:val="000354EF"/>
    <w:rsid w:val="000373C2"/>
    <w:rsid w:val="00043BD1"/>
    <w:rsid w:val="000451FE"/>
    <w:rsid w:val="00052FFD"/>
    <w:rsid w:val="000544D3"/>
    <w:rsid w:val="00054D14"/>
    <w:rsid w:val="00057A23"/>
    <w:rsid w:val="0006170D"/>
    <w:rsid w:val="000657FE"/>
    <w:rsid w:val="00065DD0"/>
    <w:rsid w:val="00066FCE"/>
    <w:rsid w:val="00067FAD"/>
    <w:rsid w:val="00070D0C"/>
    <w:rsid w:val="00087452"/>
    <w:rsid w:val="00091178"/>
    <w:rsid w:val="00093BC7"/>
    <w:rsid w:val="00095E9D"/>
    <w:rsid w:val="00097A5B"/>
    <w:rsid w:val="000A2096"/>
    <w:rsid w:val="000A4EDB"/>
    <w:rsid w:val="000A7613"/>
    <w:rsid w:val="000B002C"/>
    <w:rsid w:val="000B08E1"/>
    <w:rsid w:val="000B09AE"/>
    <w:rsid w:val="000B0DFF"/>
    <w:rsid w:val="000B39EE"/>
    <w:rsid w:val="000C0077"/>
    <w:rsid w:val="000C2FE8"/>
    <w:rsid w:val="000C62D7"/>
    <w:rsid w:val="000D1510"/>
    <w:rsid w:val="000D1AEE"/>
    <w:rsid w:val="000D1CD8"/>
    <w:rsid w:val="000D61A8"/>
    <w:rsid w:val="000E3C9E"/>
    <w:rsid w:val="000E49E4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4A88"/>
    <w:rsid w:val="0011509A"/>
    <w:rsid w:val="00122790"/>
    <w:rsid w:val="00122C4A"/>
    <w:rsid w:val="0012485E"/>
    <w:rsid w:val="001255A4"/>
    <w:rsid w:val="00126458"/>
    <w:rsid w:val="00127FD0"/>
    <w:rsid w:val="00132612"/>
    <w:rsid w:val="00136B4C"/>
    <w:rsid w:val="00144D60"/>
    <w:rsid w:val="0014593F"/>
    <w:rsid w:val="00147929"/>
    <w:rsid w:val="00150284"/>
    <w:rsid w:val="00157468"/>
    <w:rsid w:val="00157E6B"/>
    <w:rsid w:val="00165494"/>
    <w:rsid w:val="001661CB"/>
    <w:rsid w:val="00167B5A"/>
    <w:rsid w:val="00174333"/>
    <w:rsid w:val="00176CFC"/>
    <w:rsid w:val="001810AD"/>
    <w:rsid w:val="00191212"/>
    <w:rsid w:val="001A45DF"/>
    <w:rsid w:val="001B7034"/>
    <w:rsid w:val="001D03B8"/>
    <w:rsid w:val="001D4171"/>
    <w:rsid w:val="001E1432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4B2A"/>
    <w:rsid w:val="00236E5C"/>
    <w:rsid w:val="00237758"/>
    <w:rsid w:val="002404E6"/>
    <w:rsid w:val="002631FC"/>
    <w:rsid w:val="00263785"/>
    <w:rsid w:val="00274AC2"/>
    <w:rsid w:val="00276980"/>
    <w:rsid w:val="002802A3"/>
    <w:rsid w:val="00295FC4"/>
    <w:rsid w:val="00296E01"/>
    <w:rsid w:val="00296F60"/>
    <w:rsid w:val="0029702B"/>
    <w:rsid w:val="00297ACB"/>
    <w:rsid w:val="002A56B2"/>
    <w:rsid w:val="002A797A"/>
    <w:rsid w:val="002B35CD"/>
    <w:rsid w:val="002B3806"/>
    <w:rsid w:val="002C4602"/>
    <w:rsid w:val="002D0A84"/>
    <w:rsid w:val="002D5B47"/>
    <w:rsid w:val="002E05D2"/>
    <w:rsid w:val="002E1FA0"/>
    <w:rsid w:val="002F07E7"/>
    <w:rsid w:val="00305EB8"/>
    <w:rsid w:val="003065C7"/>
    <w:rsid w:val="003100A5"/>
    <w:rsid w:val="003244D2"/>
    <w:rsid w:val="0033334E"/>
    <w:rsid w:val="00334DDD"/>
    <w:rsid w:val="00334FC5"/>
    <w:rsid w:val="0033680C"/>
    <w:rsid w:val="0033761A"/>
    <w:rsid w:val="003441A1"/>
    <w:rsid w:val="0035112F"/>
    <w:rsid w:val="00355285"/>
    <w:rsid w:val="003565B3"/>
    <w:rsid w:val="00361ACC"/>
    <w:rsid w:val="003748CB"/>
    <w:rsid w:val="00385371"/>
    <w:rsid w:val="00385449"/>
    <w:rsid w:val="00392FC1"/>
    <w:rsid w:val="00397FA2"/>
    <w:rsid w:val="003A122D"/>
    <w:rsid w:val="003A530F"/>
    <w:rsid w:val="003A64E1"/>
    <w:rsid w:val="003A7FDC"/>
    <w:rsid w:val="003B4339"/>
    <w:rsid w:val="003B5A57"/>
    <w:rsid w:val="003B78EC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69F6"/>
    <w:rsid w:val="003D73D2"/>
    <w:rsid w:val="003E0912"/>
    <w:rsid w:val="003E21FF"/>
    <w:rsid w:val="003E36B3"/>
    <w:rsid w:val="003E6F54"/>
    <w:rsid w:val="003F1857"/>
    <w:rsid w:val="003F6A03"/>
    <w:rsid w:val="00402F91"/>
    <w:rsid w:val="00403DDB"/>
    <w:rsid w:val="00407952"/>
    <w:rsid w:val="00410430"/>
    <w:rsid w:val="00423CE9"/>
    <w:rsid w:val="00425D0F"/>
    <w:rsid w:val="00427003"/>
    <w:rsid w:val="004277C8"/>
    <w:rsid w:val="00427941"/>
    <w:rsid w:val="00431001"/>
    <w:rsid w:val="00431E98"/>
    <w:rsid w:val="00433FA7"/>
    <w:rsid w:val="0043411B"/>
    <w:rsid w:val="00447201"/>
    <w:rsid w:val="004479DA"/>
    <w:rsid w:val="004500D9"/>
    <w:rsid w:val="00452885"/>
    <w:rsid w:val="0047332D"/>
    <w:rsid w:val="00485559"/>
    <w:rsid w:val="00485DC6"/>
    <w:rsid w:val="004871FD"/>
    <w:rsid w:val="00496181"/>
    <w:rsid w:val="004A00A3"/>
    <w:rsid w:val="004A36D5"/>
    <w:rsid w:val="004A48B8"/>
    <w:rsid w:val="004A6769"/>
    <w:rsid w:val="004A78CC"/>
    <w:rsid w:val="004A7AF9"/>
    <w:rsid w:val="004B1E2B"/>
    <w:rsid w:val="004B5F00"/>
    <w:rsid w:val="004C79AA"/>
    <w:rsid w:val="004D33A3"/>
    <w:rsid w:val="004D4BC1"/>
    <w:rsid w:val="004E0ECC"/>
    <w:rsid w:val="004E6BA4"/>
    <w:rsid w:val="004E773D"/>
    <w:rsid w:val="004E7922"/>
    <w:rsid w:val="004F5372"/>
    <w:rsid w:val="00501BBF"/>
    <w:rsid w:val="005030C9"/>
    <w:rsid w:val="0050395C"/>
    <w:rsid w:val="005074EC"/>
    <w:rsid w:val="00510682"/>
    <w:rsid w:val="005131C9"/>
    <w:rsid w:val="00517986"/>
    <w:rsid w:val="00524BB3"/>
    <w:rsid w:val="00525F14"/>
    <w:rsid w:val="00526560"/>
    <w:rsid w:val="005358DE"/>
    <w:rsid w:val="005363A2"/>
    <w:rsid w:val="005403A6"/>
    <w:rsid w:val="00543673"/>
    <w:rsid w:val="00550FD4"/>
    <w:rsid w:val="0055271A"/>
    <w:rsid w:val="00562D80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841"/>
    <w:rsid w:val="00592EAC"/>
    <w:rsid w:val="005A093F"/>
    <w:rsid w:val="005A3167"/>
    <w:rsid w:val="005B0A37"/>
    <w:rsid w:val="005B0D89"/>
    <w:rsid w:val="005C25BC"/>
    <w:rsid w:val="005C5EA4"/>
    <w:rsid w:val="005C6295"/>
    <w:rsid w:val="005C7FB1"/>
    <w:rsid w:val="005D2952"/>
    <w:rsid w:val="005D2998"/>
    <w:rsid w:val="005D3D3C"/>
    <w:rsid w:val="005E569A"/>
    <w:rsid w:val="005F01CE"/>
    <w:rsid w:val="0060741A"/>
    <w:rsid w:val="00607E81"/>
    <w:rsid w:val="00615753"/>
    <w:rsid w:val="0061599A"/>
    <w:rsid w:val="00621295"/>
    <w:rsid w:val="006220EB"/>
    <w:rsid w:val="006326EB"/>
    <w:rsid w:val="00634EFE"/>
    <w:rsid w:val="00640FBB"/>
    <w:rsid w:val="00642ADE"/>
    <w:rsid w:val="00643D13"/>
    <w:rsid w:val="006657C4"/>
    <w:rsid w:val="00666733"/>
    <w:rsid w:val="00667BB7"/>
    <w:rsid w:val="006702F2"/>
    <w:rsid w:val="00670D3C"/>
    <w:rsid w:val="00673284"/>
    <w:rsid w:val="00674993"/>
    <w:rsid w:val="00674DC4"/>
    <w:rsid w:val="00675917"/>
    <w:rsid w:val="006771AE"/>
    <w:rsid w:val="00681221"/>
    <w:rsid w:val="00684EEA"/>
    <w:rsid w:val="00690862"/>
    <w:rsid w:val="00693701"/>
    <w:rsid w:val="00696A17"/>
    <w:rsid w:val="00696BCD"/>
    <w:rsid w:val="006A25B3"/>
    <w:rsid w:val="006A58FF"/>
    <w:rsid w:val="006B0DB8"/>
    <w:rsid w:val="006B2363"/>
    <w:rsid w:val="006B4A7A"/>
    <w:rsid w:val="006B5913"/>
    <w:rsid w:val="006C113B"/>
    <w:rsid w:val="006C1166"/>
    <w:rsid w:val="006C3A7E"/>
    <w:rsid w:val="006C41F2"/>
    <w:rsid w:val="006D225B"/>
    <w:rsid w:val="006D72CA"/>
    <w:rsid w:val="006E6604"/>
    <w:rsid w:val="006F19E6"/>
    <w:rsid w:val="006F771F"/>
    <w:rsid w:val="00702462"/>
    <w:rsid w:val="007029F9"/>
    <w:rsid w:val="00712C48"/>
    <w:rsid w:val="00713580"/>
    <w:rsid w:val="0072122A"/>
    <w:rsid w:val="00721FA5"/>
    <w:rsid w:val="00725336"/>
    <w:rsid w:val="0072584E"/>
    <w:rsid w:val="00731636"/>
    <w:rsid w:val="00753B75"/>
    <w:rsid w:val="00757A4C"/>
    <w:rsid w:val="00761A37"/>
    <w:rsid w:val="00762FF2"/>
    <w:rsid w:val="007727A5"/>
    <w:rsid w:val="007734F9"/>
    <w:rsid w:val="0078040D"/>
    <w:rsid w:val="00782130"/>
    <w:rsid w:val="00790049"/>
    <w:rsid w:val="00795BA4"/>
    <w:rsid w:val="007972D8"/>
    <w:rsid w:val="007A6C99"/>
    <w:rsid w:val="007B39DD"/>
    <w:rsid w:val="007B726C"/>
    <w:rsid w:val="007B76EE"/>
    <w:rsid w:val="007C201B"/>
    <w:rsid w:val="007D366A"/>
    <w:rsid w:val="007D4907"/>
    <w:rsid w:val="007D675C"/>
    <w:rsid w:val="007E13B6"/>
    <w:rsid w:val="007E3D4A"/>
    <w:rsid w:val="007E3F40"/>
    <w:rsid w:val="007E4925"/>
    <w:rsid w:val="007F3164"/>
    <w:rsid w:val="007F768B"/>
    <w:rsid w:val="00801B15"/>
    <w:rsid w:val="00805EC0"/>
    <w:rsid w:val="00807C16"/>
    <w:rsid w:val="00810946"/>
    <w:rsid w:val="00810A93"/>
    <w:rsid w:val="0081714C"/>
    <w:rsid w:val="00817EBE"/>
    <w:rsid w:val="00820AD7"/>
    <w:rsid w:val="00834DA8"/>
    <w:rsid w:val="00835723"/>
    <w:rsid w:val="00836B94"/>
    <w:rsid w:val="00841093"/>
    <w:rsid w:val="00842F44"/>
    <w:rsid w:val="00844175"/>
    <w:rsid w:val="00844AA2"/>
    <w:rsid w:val="0085276E"/>
    <w:rsid w:val="00853E61"/>
    <w:rsid w:val="008558F5"/>
    <w:rsid w:val="00861953"/>
    <w:rsid w:val="008620F2"/>
    <w:rsid w:val="008712B9"/>
    <w:rsid w:val="00871F41"/>
    <w:rsid w:val="00872B4F"/>
    <w:rsid w:val="00872CBF"/>
    <w:rsid w:val="008737EB"/>
    <w:rsid w:val="00877371"/>
    <w:rsid w:val="008840CA"/>
    <w:rsid w:val="00885AE0"/>
    <w:rsid w:val="0088754F"/>
    <w:rsid w:val="008A03D3"/>
    <w:rsid w:val="008B2A26"/>
    <w:rsid w:val="008B532F"/>
    <w:rsid w:val="008B5815"/>
    <w:rsid w:val="008C0986"/>
    <w:rsid w:val="008D1C45"/>
    <w:rsid w:val="008F0CD1"/>
    <w:rsid w:val="0090317A"/>
    <w:rsid w:val="009064F7"/>
    <w:rsid w:val="009127BA"/>
    <w:rsid w:val="00927DAC"/>
    <w:rsid w:val="00936578"/>
    <w:rsid w:val="00942F55"/>
    <w:rsid w:val="00944E89"/>
    <w:rsid w:val="00945E06"/>
    <w:rsid w:val="00946E97"/>
    <w:rsid w:val="0095190A"/>
    <w:rsid w:val="00956704"/>
    <w:rsid w:val="00961EC6"/>
    <w:rsid w:val="00962B0C"/>
    <w:rsid w:val="00967437"/>
    <w:rsid w:val="00972756"/>
    <w:rsid w:val="0097547C"/>
    <w:rsid w:val="0098461E"/>
    <w:rsid w:val="009867F6"/>
    <w:rsid w:val="009928E7"/>
    <w:rsid w:val="00993BCA"/>
    <w:rsid w:val="009961E0"/>
    <w:rsid w:val="009A44BE"/>
    <w:rsid w:val="009A5A99"/>
    <w:rsid w:val="009A6AAC"/>
    <w:rsid w:val="009B0036"/>
    <w:rsid w:val="009B349A"/>
    <w:rsid w:val="009B3CED"/>
    <w:rsid w:val="009B4B46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9F5A7D"/>
    <w:rsid w:val="00A00667"/>
    <w:rsid w:val="00A00966"/>
    <w:rsid w:val="00A0269B"/>
    <w:rsid w:val="00A056E2"/>
    <w:rsid w:val="00A14EC3"/>
    <w:rsid w:val="00A16707"/>
    <w:rsid w:val="00A17A62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057E"/>
    <w:rsid w:val="00A61060"/>
    <w:rsid w:val="00A62404"/>
    <w:rsid w:val="00A8047C"/>
    <w:rsid w:val="00A80E2E"/>
    <w:rsid w:val="00A81787"/>
    <w:rsid w:val="00A83436"/>
    <w:rsid w:val="00A87E43"/>
    <w:rsid w:val="00A90AD8"/>
    <w:rsid w:val="00A9222B"/>
    <w:rsid w:val="00A94847"/>
    <w:rsid w:val="00A977CF"/>
    <w:rsid w:val="00A97850"/>
    <w:rsid w:val="00AA0ECD"/>
    <w:rsid w:val="00AA4CD4"/>
    <w:rsid w:val="00AC1B2D"/>
    <w:rsid w:val="00AC39B4"/>
    <w:rsid w:val="00AE02E7"/>
    <w:rsid w:val="00AE3D5E"/>
    <w:rsid w:val="00AE410C"/>
    <w:rsid w:val="00AE7722"/>
    <w:rsid w:val="00AF2372"/>
    <w:rsid w:val="00B04489"/>
    <w:rsid w:val="00B115F6"/>
    <w:rsid w:val="00B15936"/>
    <w:rsid w:val="00B16188"/>
    <w:rsid w:val="00B16B93"/>
    <w:rsid w:val="00B20CB0"/>
    <w:rsid w:val="00B32065"/>
    <w:rsid w:val="00B32851"/>
    <w:rsid w:val="00B32ACD"/>
    <w:rsid w:val="00B32B30"/>
    <w:rsid w:val="00B50D0F"/>
    <w:rsid w:val="00B51139"/>
    <w:rsid w:val="00B63670"/>
    <w:rsid w:val="00B63EC5"/>
    <w:rsid w:val="00B65E76"/>
    <w:rsid w:val="00B677A4"/>
    <w:rsid w:val="00B67D7F"/>
    <w:rsid w:val="00B7093D"/>
    <w:rsid w:val="00B729CF"/>
    <w:rsid w:val="00B741E2"/>
    <w:rsid w:val="00B8228F"/>
    <w:rsid w:val="00B8403D"/>
    <w:rsid w:val="00B90987"/>
    <w:rsid w:val="00B93861"/>
    <w:rsid w:val="00B95E0E"/>
    <w:rsid w:val="00B95E1C"/>
    <w:rsid w:val="00BA5784"/>
    <w:rsid w:val="00BA5FCD"/>
    <w:rsid w:val="00BB0ED7"/>
    <w:rsid w:val="00BB2E62"/>
    <w:rsid w:val="00BB48BE"/>
    <w:rsid w:val="00BC3607"/>
    <w:rsid w:val="00BE1541"/>
    <w:rsid w:val="00C065BF"/>
    <w:rsid w:val="00C07CB7"/>
    <w:rsid w:val="00C10645"/>
    <w:rsid w:val="00C1321A"/>
    <w:rsid w:val="00C15F87"/>
    <w:rsid w:val="00C239C4"/>
    <w:rsid w:val="00C2672C"/>
    <w:rsid w:val="00C27D9E"/>
    <w:rsid w:val="00C35F98"/>
    <w:rsid w:val="00C37A64"/>
    <w:rsid w:val="00C40FA5"/>
    <w:rsid w:val="00C4360E"/>
    <w:rsid w:val="00C524B0"/>
    <w:rsid w:val="00C52514"/>
    <w:rsid w:val="00C61329"/>
    <w:rsid w:val="00C66C8F"/>
    <w:rsid w:val="00C74B3A"/>
    <w:rsid w:val="00C758D4"/>
    <w:rsid w:val="00C83AB1"/>
    <w:rsid w:val="00C90082"/>
    <w:rsid w:val="00C903BB"/>
    <w:rsid w:val="00C92520"/>
    <w:rsid w:val="00C96DAE"/>
    <w:rsid w:val="00CA13A9"/>
    <w:rsid w:val="00CA3672"/>
    <w:rsid w:val="00CA473B"/>
    <w:rsid w:val="00CA727A"/>
    <w:rsid w:val="00CA760A"/>
    <w:rsid w:val="00CA7949"/>
    <w:rsid w:val="00CB6EA2"/>
    <w:rsid w:val="00CD57F0"/>
    <w:rsid w:val="00CE03C8"/>
    <w:rsid w:val="00CE7BD9"/>
    <w:rsid w:val="00CF1AC7"/>
    <w:rsid w:val="00D021E6"/>
    <w:rsid w:val="00D05E99"/>
    <w:rsid w:val="00D13262"/>
    <w:rsid w:val="00D32582"/>
    <w:rsid w:val="00D3609B"/>
    <w:rsid w:val="00D40570"/>
    <w:rsid w:val="00D40EE7"/>
    <w:rsid w:val="00D472A5"/>
    <w:rsid w:val="00D53490"/>
    <w:rsid w:val="00D60D82"/>
    <w:rsid w:val="00D65A68"/>
    <w:rsid w:val="00D67538"/>
    <w:rsid w:val="00D82FCC"/>
    <w:rsid w:val="00D835A5"/>
    <w:rsid w:val="00D86377"/>
    <w:rsid w:val="00D90B45"/>
    <w:rsid w:val="00D91205"/>
    <w:rsid w:val="00D91CF9"/>
    <w:rsid w:val="00D9385A"/>
    <w:rsid w:val="00D93BB6"/>
    <w:rsid w:val="00D9461F"/>
    <w:rsid w:val="00DA3333"/>
    <w:rsid w:val="00DA50A8"/>
    <w:rsid w:val="00DA54DB"/>
    <w:rsid w:val="00DA6834"/>
    <w:rsid w:val="00DA79FF"/>
    <w:rsid w:val="00DB084E"/>
    <w:rsid w:val="00DC5661"/>
    <w:rsid w:val="00DD55C4"/>
    <w:rsid w:val="00DD656B"/>
    <w:rsid w:val="00DE1811"/>
    <w:rsid w:val="00DE3B81"/>
    <w:rsid w:val="00DE58A1"/>
    <w:rsid w:val="00DF6840"/>
    <w:rsid w:val="00DF7295"/>
    <w:rsid w:val="00DF77E0"/>
    <w:rsid w:val="00E051F3"/>
    <w:rsid w:val="00E05F45"/>
    <w:rsid w:val="00E241F3"/>
    <w:rsid w:val="00E341C3"/>
    <w:rsid w:val="00E43A4F"/>
    <w:rsid w:val="00E449F1"/>
    <w:rsid w:val="00E5039C"/>
    <w:rsid w:val="00E57C18"/>
    <w:rsid w:val="00E57E31"/>
    <w:rsid w:val="00E672AA"/>
    <w:rsid w:val="00E676A2"/>
    <w:rsid w:val="00E72B37"/>
    <w:rsid w:val="00E74B8B"/>
    <w:rsid w:val="00E75C93"/>
    <w:rsid w:val="00E807F9"/>
    <w:rsid w:val="00E84EAD"/>
    <w:rsid w:val="00E85C9C"/>
    <w:rsid w:val="00E86A7D"/>
    <w:rsid w:val="00E93A6E"/>
    <w:rsid w:val="00E9465E"/>
    <w:rsid w:val="00E95609"/>
    <w:rsid w:val="00EA4D5E"/>
    <w:rsid w:val="00EB1ABB"/>
    <w:rsid w:val="00EB5E2E"/>
    <w:rsid w:val="00EC25D6"/>
    <w:rsid w:val="00EC713C"/>
    <w:rsid w:val="00ED32FE"/>
    <w:rsid w:val="00ED6E92"/>
    <w:rsid w:val="00EE3746"/>
    <w:rsid w:val="00EF1179"/>
    <w:rsid w:val="00EF1740"/>
    <w:rsid w:val="00EF1B17"/>
    <w:rsid w:val="00EF4300"/>
    <w:rsid w:val="00EF4362"/>
    <w:rsid w:val="00F047F4"/>
    <w:rsid w:val="00F05B49"/>
    <w:rsid w:val="00F06263"/>
    <w:rsid w:val="00F07FF0"/>
    <w:rsid w:val="00F11355"/>
    <w:rsid w:val="00F11D6E"/>
    <w:rsid w:val="00F132D8"/>
    <w:rsid w:val="00F1384F"/>
    <w:rsid w:val="00F14EFB"/>
    <w:rsid w:val="00F17014"/>
    <w:rsid w:val="00F27903"/>
    <w:rsid w:val="00F3505E"/>
    <w:rsid w:val="00F37002"/>
    <w:rsid w:val="00F453C9"/>
    <w:rsid w:val="00F46D20"/>
    <w:rsid w:val="00F50035"/>
    <w:rsid w:val="00F5233C"/>
    <w:rsid w:val="00F5342E"/>
    <w:rsid w:val="00F53542"/>
    <w:rsid w:val="00F549EF"/>
    <w:rsid w:val="00F570AA"/>
    <w:rsid w:val="00F622A4"/>
    <w:rsid w:val="00F73F0C"/>
    <w:rsid w:val="00F82F61"/>
    <w:rsid w:val="00F83E54"/>
    <w:rsid w:val="00F849D2"/>
    <w:rsid w:val="00F87BD1"/>
    <w:rsid w:val="00F91B49"/>
    <w:rsid w:val="00F94157"/>
    <w:rsid w:val="00FB610F"/>
    <w:rsid w:val="00FC6F53"/>
    <w:rsid w:val="00FC795A"/>
    <w:rsid w:val="00FD413D"/>
    <w:rsid w:val="00FD497F"/>
    <w:rsid w:val="00FD6573"/>
    <w:rsid w:val="00FE00B8"/>
    <w:rsid w:val="00FE4A1B"/>
    <w:rsid w:val="00FE7345"/>
    <w:rsid w:val="00FE7DE5"/>
    <w:rsid w:val="00FF19DA"/>
    <w:rsid w:val="00FF3B4E"/>
    <w:rsid w:val="00FF40D9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E7F93"/>
  <w15:docId w15:val="{8A88E93B-EC7C-4D90-8E3F-7007C755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4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43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DF11-2D4B-4CC1-9377-66B61BE4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3</cp:revision>
  <cp:lastPrinted>2015-07-02T05:39:00Z</cp:lastPrinted>
  <dcterms:created xsi:type="dcterms:W3CDTF">2018-02-01T14:50:00Z</dcterms:created>
  <dcterms:modified xsi:type="dcterms:W3CDTF">2018-02-01T15:09:00Z</dcterms:modified>
</cp:coreProperties>
</file>